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BA5" w:rsidRDefault="00B26BA5" w:rsidP="00CA3185">
      <w:pPr>
        <w:pStyle w:val="ListParagraph"/>
        <w:ind w:left="0"/>
        <w:jc w:val="center"/>
        <w:rPr>
          <w:rFonts w:ascii="Palatino Linotype" w:hAnsi="Palatino Linotype"/>
          <w:b/>
          <w:i w:val="0"/>
          <w:sz w:val="28"/>
          <w:szCs w:val="28"/>
          <w:lang w:val="tg-Cyrl-TJ" w:bidi="fa-IR"/>
        </w:rPr>
      </w:pPr>
      <w:r>
        <w:rPr>
          <w:rFonts w:ascii="Palatino Linotype" w:hAnsi="Palatino Linotype"/>
          <w:i w:val="0"/>
          <w:sz w:val="28"/>
          <w:szCs w:val="28"/>
          <w:lang w:bidi="fa-IR"/>
        </w:rPr>
        <w:t xml:space="preserve"> </w:t>
      </w:r>
    </w:p>
    <w:p w:rsidR="00B26BA5" w:rsidRDefault="00B26BA5" w:rsidP="00CA3185">
      <w:pPr>
        <w:pStyle w:val="ListParagraph"/>
        <w:ind w:left="0"/>
        <w:jc w:val="center"/>
        <w:rPr>
          <w:rFonts w:ascii="Palatino Linotype" w:hAnsi="Palatino Linotype"/>
          <w:b/>
          <w:i w:val="0"/>
          <w:sz w:val="28"/>
          <w:szCs w:val="28"/>
          <w:lang w:val="tg-Cyrl-TJ" w:bidi="fa-IR"/>
        </w:rPr>
      </w:pPr>
    </w:p>
    <w:p w:rsidR="00B26BA5" w:rsidRDefault="00B26BA5" w:rsidP="00CA3185">
      <w:pPr>
        <w:pStyle w:val="ListParagraph"/>
        <w:ind w:left="0"/>
        <w:jc w:val="center"/>
        <w:rPr>
          <w:rFonts w:ascii="Palatino Linotype" w:hAnsi="Palatino Linotype"/>
          <w:b/>
          <w:i w:val="0"/>
          <w:sz w:val="28"/>
          <w:szCs w:val="28"/>
          <w:lang w:val="tg-Cyrl-TJ" w:bidi="fa-IR"/>
        </w:rPr>
      </w:pPr>
    </w:p>
    <w:p w:rsidR="00B26BA5" w:rsidRDefault="00B26BA5" w:rsidP="00CA3185">
      <w:pPr>
        <w:pStyle w:val="ListParagraph"/>
        <w:ind w:left="0"/>
        <w:jc w:val="center"/>
        <w:rPr>
          <w:rFonts w:ascii="Palatino Linotype" w:hAnsi="Palatino Linotype"/>
          <w:b/>
          <w:i w:val="0"/>
          <w:sz w:val="28"/>
          <w:szCs w:val="28"/>
          <w:lang w:val="tg-Cyrl-TJ" w:bidi="fa-IR"/>
        </w:rPr>
      </w:pPr>
    </w:p>
    <w:p w:rsidR="00B26BA5" w:rsidRDefault="00B26BA5" w:rsidP="00CA3185">
      <w:pPr>
        <w:pStyle w:val="ListParagraph"/>
        <w:ind w:left="0"/>
        <w:jc w:val="center"/>
        <w:rPr>
          <w:rFonts w:ascii="Palatino Linotype" w:hAnsi="Palatino Linotype"/>
          <w:b/>
          <w:i w:val="0"/>
          <w:sz w:val="28"/>
          <w:szCs w:val="28"/>
          <w:lang w:val="tg-Cyrl-TJ" w:bidi="fa-IR"/>
        </w:rPr>
      </w:pPr>
    </w:p>
    <w:p w:rsidR="00B26BA5" w:rsidRPr="00CA3185" w:rsidRDefault="00B26BA5" w:rsidP="00CA3185">
      <w:pPr>
        <w:pStyle w:val="ListParagraph"/>
        <w:ind w:left="0"/>
        <w:jc w:val="center"/>
        <w:rPr>
          <w:rFonts w:ascii="Palatino Linotype" w:hAnsi="Palatino Linotype" w:cs="Palatino Linotype"/>
          <w:b/>
          <w:i w:val="0"/>
          <w:sz w:val="28"/>
          <w:szCs w:val="28"/>
          <w:lang w:val="tg-Cyrl-TJ" w:bidi="fa-IR"/>
        </w:rPr>
      </w:pPr>
      <w:r w:rsidRPr="00CA3185">
        <w:rPr>
          <w:rFonts w:ascii="Palatino Linotype" w:hAnsi="Palatino Linotype"/>
          <w:b/>
          <w:i w:val="0"/>
          <w:sz w:val="28"/>
          <w:szCs w:val="28"/>
          <w:lang w:val="tg-Cyrl-TJ" w:bidi="fa-IR"/>
        </w:rPr>
        <w:t>Cаволномаҳои тестӣ аз маркетинги сиёс</w:t>
      </w:r>
      <w:r w:rsidRPr="00CA3185">
        <w:rPr>
          <w:rFonts w:ascii="Palatino Linotype" w:hAnsi="Palatino Linotype" w:cs="Palatino Linotype"/>
          <w:b/>
          <w:i w:val="0"/>
          <w:sz w:val="28"/>
          <w:szCs w:val="28"/>
          <w:lang w:val="tg-Cyrl-TJ" w:bidi="fa-IR"/>
        </w:rPr>
        <w:t>ӣ барои донишҷӯёни ихтисоси сиёсат ва идораи давлат, инчунин ихтисоси менеҷменти сиёсӣ;</w:t>
      </w:r>
      <w:r>
        <w:rPr>
          <w:rFonts w:ascii="Palatino Linotype" w:hAnsi="Palatino Linotype" w:cs="Palatino Linotype"/>
          <w:b/>
          <w:i w:val="0"/>
          <w:sz w:val="28"/>
          <w:szCs w:val="28"/>
          <w:lang w:val="tg-Cyrl-TJ" w:bidi="fa-IR"/>
        </w:rPr>
        <w:t xml:space="preserve"> Курс</w:t>
      </w:r>
      <w:r>
        <w:rPr>
          <w:rFonts w:ascii="Times New Roman Tj" w:hAnsi="Times New Roman Tj" w:cs="Palatino Linotype"/>
          <w:b/>
          <w:i w:val="0"/>
          <w:sz w:val="28"/>
          <w:szCs w:val="28"/>
          <w:lang w:val="tg-Cyrl-TJ" w:bidi="fa-IR"/>
        </w:rPr>
        <w:t>њ</w:t>
      </w:r>
      <w:r>
        <w:rPr>
          <w:rFonts w:ascii="Palatino Linotype" w:hAnsi="Palatino Linotype" w:cs="Palatino Linotype"/>
          <w:b/>
          <w:i w:val="0"/>
          <w:sz w:val="28"/>
          <w:szCs w:val="28"/>
          <w:lang w:val="tg-Cyrl-TJ" w:bidi="fa-IR"/>
        </w:rPr>
        <w:t>ои 3-4</w:t>
      </w:r>
    </w:p>
    <w:p w:rsidR="00B26BA5" w:rsidRPr="00CA3185" w:rsidRDefault="00B26BA5" w:rsidP="00CA3185">
      <w:pPr>
        <w:pStyle w:val="ListParagraph"/>
        <w:ind w:left="0"/>
        <w:jc w:val="both"/>
        <w:rPr>
          <w:rFonts w:ascii="Palatino Linotype" w:hAnsi="Palatino Linotype" w:cs="Arial"/>
          <w:bCs/>
          <w:i w:val="0"/>
          <w:sz w:val="28"/>
          <w:szCs w:val="28"/>
          <w:lang w:val="tg-Cyrl-TJ" w:bidi="fa-IR"/>
        </w:rPr>
      </w:pPr>
      <w:r>
        <w:rPr>
          <w:rFonts w:ascii="Palatino Linotype" w:hAnsi="Palatino Linotype" w:cs="Arial"/>
          <w:bCs/>
          <w:i w:val="0"/>
          <w:sz w:val="28"/>
          <w:szCs w:val="28"/>
          <w:lang w:val="tg-Cyrl-TJ" w:bidi="fa-IR"/>
        </w:rPr>
        <w:t>@</w:t>
      </w:r>
      <w:r w:rsidRPr="00CA3185">
        <w:rPr>
          <w:rFonts w:ascii="Palatino Linotype" w:hAnsi="Palatino Linotype" w:cs="Arial"/>
          <w:bCs/>
          <w:i w:val="0"/>
          <w:sz w:val="28"/>
          <w:szCs w:val="28"/>
          <w:lang w:val="tg-Cyrl-TJ" w:bidi="fa-IR"/>
        </w:rPr>
        <w:t xml:space="preserve">1. </w:t>
      </w:r>
    </w:p>
    <w:p w:rsidR="00B26BA5" w:rsidRPr="00CA3185" w:rsidRDefault="00B26BA5" w:rsidP="00CA3185">
      <w:pPr>
        <w:pStyle w:val="ListParagraph"/>
        <w:ind w:left="0"/>
        <w:jc w:val="both"/>
        <w:rPr>
          <w:rFonts w:ascii="Palatino Linotype" w:hAnsi="Palatino Linotype" w:cs="Arial"/>
          <w:bCs/>
          <w:i w:val="0"/>
          <w:sz w:val="28"/>
          <w:szCs w:val="28"/>
          <w:lang w:val="tg-Cyrl-TJ" w:bidi="fa-IR"/>
        </w:rPr>
      </w:pPr>
      <w:r w:rsidRPr="00CA3185">
        <w:rPr>
          <w:rFonts w:ascii="Palatino Linotype" w:hAnsi="Palatino Linotype" w:cs="Arial"/>
          <w:bCs/>
          <w:i w:val="0"/>
          <w:sz w:val="28"/>
          <w:szCs w:val="28"/>
          <w:lang w:val="tg-Cyrl-TJ" w:bidi="fa-IR"/>
        </w:rPr>
        <w:t>Пайдоиши андеша</w:t>
      </w:r>
      <w:r w:rsidRPr="00CA3185">
        <w:rPr>
          <w:rFonts w:ascii="Palatino Linotype" w:hAnsi="Palatino Linotype"/>
          <w:bCs/>
          <w:i w:val="0"/>
          <w:sz w:val="28"/>
          <w:szCs w:val="28"/>
          <w:lang w:val="tg-Cyrl-TJ" w:bidi="fa-IR"/>
        </w:rPr>
        <w:t>ҳ</w:t>
      </w:r>
      <w:r w:rsidRPr="00CA3185">
        <w:rPr>
          <w:rFonts w:ascii="Palatino Linotype" w:hAnsi="Palatino Linotype" w:cs="Arial"/>
          <w:bCs/>
          <w:i w:val="0"/>
          <w:sz w:val="28"/>
          <w:szCs w:val="28"/>
          <w:lang w:val="tg-Cyrl-TJ" w:bidi="fa-IR"/>
        </w:rPr>
        <w:t>ои комил дар мавриди бозори сиёс</w:t>
      </w:r>
      <w:r w:rsidRPr="00CA3185">
        <w:rPr>
          <w:rFonts w:ascii="Palatino Linotype" w:hAnsi="Palatino Linotype"/>
          <w:bCs/>
          <w:i w:val="0"/>
          <w:sz w:val="28"/>
          <w:szCs w:val="28"/>
          <w:lang w:val="tg-Cyrl-TJ" w:bidi="fa-IR"/>
        </w:rPr>
        <w:t>ӣ</w:t>
      </w:r>
      <w:r w:rsidRPr="00CA3185">
        <w:rPr>
          <w:rFonts w:ascii="Palatino Linotype" w:hAnsi="Palatino Linotype" w:cs="Arial"/>
          <w:bCs/>
          <w:i w:val="0"/>
          <w:sz w:val="28"/>
          <w:szCs w:val="28"/>
          <w:lang w:val="tg-Cyrl-TJ" w:bidi="fa-IR"/>
        </w:rPr>
        <w:t xml:space="preserve"> ба кадом давра рост меоянд?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cs="Arial"/>
          <w:i w:val="0"/>
          <w:noProof/>
          <w:sz w:val="28"/>
          <w:szCs w:val="28"/>
          <w:lang w:val="tg-Cyrl-TJ"/>
        </w:rPr>
        <w:t xml:space="preserve">$A) </w:t>
      </w:r>
      <w:r w:rsidRPr="00CA3185">
        <w:rPr>
          <w:rFonts w:ascii="Palatino Linotype" w:hAnsi="Palatino Linotype"/>
          <w:i w:val="0"/>
          <w:sz w:val="28"/>
          <w:szCs w:val="28"/>
          <w:lang w:val="tg-Cyrl-TJ" w:bidi="fa-IR"/>
        </w:rPr>
        <w:t>Ба андешаҳои олим Ю. Хабермас, рост меояд, ки онро соли 1962 дар консепсияи худ дар асоси мушоҳидаҳои раванди интихобот, ки хусусияти бозор</w:t>
      </w:r>
      <w:r w:rsidRPr="00CA3185">
        <w:rPr>
          <w:rFonts w:ascii="Palatino Linotype" w:hAnsi="Palatino Linotype" w:cs="Palatino Linotype"/>
          <w:i w:val="0"/>
          <w:sz w:val="28"/>
          <w:szCs w:val="28"/>
          <w:lang w:val="tg-Cyrl-TJ" w:bidi="fa-IR"/>
        </w:rPr>
        <w:t>ӣ</w:t>
      </w:r>
      <w:r w:rsidRPr="00CA3185">
        <w:rPr>
          <w:rFonts w:ascii="Palatino Linotype" w:hAnsi="Palatino Linotype"/>
          <w:i w:val="0"/>
          <w:sz w:val="28"/>
          <w:szCs w:val="28"/>
          <w:lang w:val="tg-Cyrl-TJ" w:bidi="fa-IR"/>
        </w:rPr>
        <w:t xml:space="preserve"> дошт, онро пешниҳод намудааст;</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bidi="fa-IR"/>
        </w:rPr>
        <w:t>$B) Андешаҳо дар мавриди бозори сиёс</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таърихи тӯлонӣ дошта аз ҷониби Парето пешниҳод гардидааст;</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bidi="fa-IR"/>
        </w:rPr>
        <w:t>$C) Ҳанӯз дар соли 1967 Бурде дар консепсияи худ онро муайян намуда буд;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bidi="fa-IR"/>
        </w:rPr>
        <w:t>$D) Андешаҳои комил ҳанӯз аз давраҳои атиқа пайдо гарданд, ки хусусияти сиёс</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дошт;</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bidi="fa-IR"/>
        </w:rPr>
        <w:t>$E) Андешаҳои комил ҳанӯз дар давраҳои асрҳои миёна дар як қатор кишварҳои Ғарбу Шарқ пайдо гарданд, ки дар аввал хусусияти иҷтимоӣ дошт;</w:t>
      </w:r>
    </w:p>
    <w:p w:rsidR="00B26BA5" w:rsidRPr="00CA3185" w:rsidRDefault="00B26BA5" w:rsidP="00CA3185">
      <w:pPr>
        <w:pStyle w:val="ListParagraph"/>
        <w:ind w:left="0"/>
        <w:jc w:val="both"/>
        <w:rPr>
          <w:rFonts w:ascii="Palatino Linotype" w:hAnsi="Palatino Linotype"/>
          <w:bCs/>
          <w:i w:val="0"/>
          <w:sz w:val="28"/>
          <w:szCs w:val="28"/>
          <w:lang w:bidi="fa-IR"/>
        </w:rPr>
      </w:pPr>
      <w:r>
        <w:rPr>
          <w:rFonts w:ascii="Palatino Linotype" w:hAnsi="Palatino Linotype"/>
          <w:bCs/>
          <w:i w:val="0"/>
          <w:sz w:val="28"/>
          <w:szCs w:val="28"/>
          <w:lang w:bidi="fa-IR"/>
        </w:rPr>
        <w:t>@</w:t>
      </w:r>
      <w:r w:rsidRPr="00CA3185">
        <w:rPr>
          <w:rFonts w:ascii="Palatino Linotype" w:hAnsi="Palatino Linotype"/>
          <w:bCs/>
          <w:i w:val="0"/>
          <w:sz w:val="28"/>
          <w:szCs w:val="28"/>
          <w:lang w:bidi="fa-IR"/>
        </w:rPr>
        <w:t xml:space="preserve">2. </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онибдорони андешаи бозор - хусусияти сиёсӣ дорад-ро муайян кунед?</w:t>
      </w:r>
    </w:p>
    <w:p w:rsidR="00B26BA5" w:rsidRPr="00CA3185" w:rsidRDefault="00B26BA5" w:rsidP="00CA3185">
      <w:pPr>
        <w:pStyle w:val="ListParagraph"/>
        <w:ind w:left="0"/>
        <w:jc w:val="both"/>
        <w:rPr>
          <w:rFonts w:ascii="Palatino Linotype" w:hAnsi="Palatino Linotype" w:cs="Arial"/>
          <w:i w:val="0"/>
          <w:sz w:val="28"/>
          <w:szCs w:val="28"/>
        </w:rPr>
      </w:pPr>
      <w:r w:rsidRPr="00CA3185">
        <w:rPr>
          <w:rFonts w:ascii="Palatino Linotype" w:hAnsi="Palatino Linotype"/>
          <w:bCs/>
          <w:i w:val="0"/>
          <w:sz w:val="28"/>
          <w:szCs w:val="28"/>
          <w:lang w:bidi="fa-IR"/>
        </w:rPr>
        <w:t xml:space="preserve">$A) </w:t>
      </w:r>
      <w:r w:rsidRPr="00CA3185">
        <w:rPr>
          <w:rFonts w:ascii="Palatino Linotype" w:hAnsi="Palatino Linotype"/>
          <w:bCs/>
          <w:i w:val="0"/>
          <w:sz w:val="28"/>
          <w:szCs w:val="28"/>
          <w:lang w:val="tg-Cyrl-TJ" w:bidi="fa-IR"/>
        </w:rPr>
        <w:t>С. Хантиингтон</w:t>
      </w:r>
      <w:r w:rsidRPr="00CA3185">
        <w:rPr>
          <w:rFonts w:ascii="Palatino Linotype" w:hAnsi="Palatino Linotype" w:cs="Arial"/>
          <w:i w:val="0"/>
          <w:sz w:val="28"/>
          <w:szCs w:val="28"/>
        </w:rPr>
        <w:t xml:space="preserve">, </w:t>
      </w:r>
      <w:r w:rsidRPr="00CA3185">
        <w:rPr>
          <w:rFonts w:ascii="Palatino Linotype" w:hAnsi="Palatino Linotype" w:cs="Arial"/>
          <w:i w:val="0"/>
          <w:sz w:val="28"/>
          <w:szCs w:val="28"/>
          <w:lang w:val="tg-Cyrl-TJ"/>
        </w:rPr>
        <w:t>Парето</w:t>
      </w:r>
      <w:r w:rsidRPr="00CA3185">
        <w:rPr>
          <w:rFonts w:ascii="Palatino Linotype" w:hAnsi="Palatino Linotype" w:cs="Arial"/>
          <w:i w:val="0"/>
          <w:sz w:val="28"/>
          <w:szCs w:val="28"/>
        </w:rPr>
        <w:t xml:space="preserve"> ва дигар намояндагони олимони сиёсии ати</w:t>
      </w:r>
      <w:r w:rsidRPr="00CA3185">
        <w:rPr>
          <w:rFonts w:ascii="Palatino Linotype" w:hAnsi="Palatino Linotype"/>
          <w:i w:val="0"/>
          <w:sz w:val="28"/>
          <w:szCs w:val="28"/>
        </w:rPr>
        <w:t>қ</w:t>
      </w:r>
      <w:r w:rsidRPr="00CA3185">
        <w:rPr>
          <w:rFonts w:ascii="Palatino Linotype" w:hAnsi="Palatino Linotype" w:cs="Arial"/>
          <w:i w:val="0"/>
          <w:sz w:val="28"/>
          <w:szCs w:val="28"/>
        </w:rPr>
        <w:t>а</w:t>
      </w:r>
      <w:r w:rsidRPr="00CA3185">
        <w:rPr>
          <w:rFonts w:ascii="Palatino Linotype" w:hAnsi="Palatino Linotype" w:cs="Arial"/>
          <w:i w:val="0"/>
          <w:sz w:val="28"/>
          <w:szCs w:val="28"/>
          <w:lang w:val="tg-Cyrl-TJ"/>
        </w:rPr>
        <w:t>;</w:t>
      </w:r>
    </w:p>
    <w:p w:rsidR="00B26BA5" w:rsidRPr="00CA3185" w:rsidRDefault="00B26BA5" w:rsidP="00CA3185">
      <w:pPr>
        <w:pStyle w:val="ListParagraph"/>
        <w:ind w:left="0"/>
        <w:jc w:val="both"/>
        <w:rPr>
          <w:rFonts w:ascii="Palatino Linotype" w:hAnsi="Palatino Linotype" w:cs="Arial"/>
          <w:i w:val="0"/>
          <w:sz w:val="28"/>
          <w:szCs w:val="28"/>
        </w:rPr>
      </w:pPr>
      <w:r w:rsidRPr="00CA3185">
        <w:rPr>
          <w:rFonts w:ascii="Palatino Linotype" w:hAnsi="Palatino Linotype" w:cs="Arial"/>
          <w:i w:val="0"/>
          <w:sz w:val="28"/>
          <w:szCs w:val="28"/>
        </w:rPr>
        <w:t>$B) Ю. Хабермас, П. Бурде ва дигар намояндагони илми сиёсии асри гузашта ва замони муосир</w:t>
      </w:r>
      <w:r w:rsidRPr="00CA3185">
        <w:rPr>
          <w:rFonts w:ascii="Palatino Linotype" w:hAnsi="Palatino Linotype" w:cs="Arial"/>
          <w:i w:val="0"/>
          <w:sz w:val="28"/>
          <w:szCs w:val="28"/>
          <w:lang w:val="tg-Cyrl-TJ"/>
        </w:rPr>
        <w:t>;</w:t>
      </w:r>
    </w:p>
    <w:p w:rsidR="00B26BA5" w:rsidRPr="00CA3185" w:rsidRDefault="00B26BA5" w:rsidP="00CA3185">
      <w:pPr>
        <w:pStyle w:val="ListParagraph"/>
        <w:ind w:left="0"/>
        <w:jc w:val="both"/>
        <w:rPr>
          <w:rFonts w:ascii="Palatino Linotype" w:hAnsi="Palatino Linotype"/>
          <w:bCs/>
          <w:i w:val="0"/>
          <w:sz w:val="28"/>
          <w:szCs w:val="28"/>
          <w:lang w:bidi="fa-IR"/>
        </w:rPr>
      </w:pPr>
      <w:r w:rsidRPr="00CA3185">
        <w:rPr>
          <w:rFonts w:ascii="Palatino Linotype" w:hAnsi="Palatino Linotype" w:cs="Arial"/>
          <w:i w:val="0"/>
          <w:sz w:val="28"/>
          <w:szCs w:val="28"/>
        </w:rPr>
        <w:t>$</w:t>
      </w:r>
      <w:r w:rsidRPr="00CA3185">
        <w:rPr>
          <w:rFonts w:ascii="Palatino Linotype" w:hAnsi="Palatino Linotype"/>
          <w:bCs/>
          <w:i w:val="0"/>
          <w:sz w:val="28"/>
          <w:szCs w:val="28"/>
          <w:lang w:val="en-US" w:bidi="fa-IR"/>
        </w:rPr>
        <w:t>C</w:t>
      </w:r>
      <w:r w:rsidRPr="00CA3185">
        <w:rPr>
          <w:rFonts w:ascii="Palatino Linotype" w:hAnsi="Palatino Linotype"/>
          <w:bCs/>
          <w:i w:val="0"/>
          <w:sz w:val="28"/>
          <w:szCs w:val="28"/>
          <w:lang w:bidi="fa-IR"/>
        </w:rPr>
        <w:t xml:space="preserve">) </w:t>
      </w:r>
      <w:r w:rsidRPr="00CA3185">
        <w:rPr>
          <w:rFonts w:ascii="Palatino Linotype" w:hAnsi="Palatino Linotype" w:cs="Arial"/>
          <w:i w:val="0"/>
          <w:sz w:val="28"/>
          <w:szCs w:val="28"/>
        </w:rPr>
        <w:t xml:space="preserve">Маорифпарварони аврупоӣ ва дигар намояндагони илми сиёсии </w:t>
      </w:r>
      <w:r w:rsidRPr="00CA3185">
        <w:rPr>
          <w:rFonts w:ascii="Palatino Linotype" w:hAnsi="Palatino Linotype" w:cs="Arial"/>
          <w:i w:val="0"/>
          <w:sz w:val="28"/>
          <w:szCs w:val="28"/>
          <w:lang w:val="tg-Cyrl-TJ"/>
        </w:rPr>
        <w:t>аср</w:t>
      </w:r>
      <w:r w:rsidRPr="00CA3185">
        <w:rPr>
          <w:rFonts w:ascii="Palatino Linotype" w:hAnsi="Palatino Linotype"/>
          <w:i w:val="0"/>
          <w:sz w:val="28"/>
          <w:szCs w:val="28"/>
          <w:lang w:val="tg-Cyrl-TJ"/>
        </w:rPr>
        <w:t>ҳои миёна;</w:t>
      </w:r>
    </w:p>
    <w:p w:rsidR="00B26BA5" w:rsidRPr="00CA3185" w:rsidRDefault="00B26BA5" w:rsidP="00CA3185">
      <w:pPr>
        <w:pStyle w:val="ListParagraph"/>
        <w:ind w:left="0"/>
        <w:jc w:val="both"/>
        <w:rPr>
          <w:rFonts w:ascii="Palatino Linotype" w:hAnsi="Palatino Linotype" w:cs="Arial"/>
          <w:i w:val="0"/>
          <w:sz w:val="28"/>
          <w:szCs w:val="28"/>
        </w:rPr>
      </w:pPr>
      <w:r w:rsidRPr="00CA3185">
        <w:rPr>
          <w:rFonts w:ascii="Palatino Linotype" w:hAnsi="Palatino Linotype"/>
          <w:bCs/>
          <w:i w:val="0"/>
          <w:sz w:val="28"/>
          <w:szCs w:val="28"/>
          <w:lang w:bidi="fa-IR"/>
        </w:rPr>
        <w:t xml:space="preserve">$D) </w:t>
      </w:r>
      <w:r w:rsidRPr="00CA3185">
        <w:rPr>
          <w:rFonts w:ascii="Palatino Linotype" w:hAnsi="Palatino Linotype" w:cs="Arial"/>
          <w:i w:val="0"/>
          <w:sz w:val="28"/>
          <w:szCs w:val="28"/>
          <w:lang w:val="tg-Cyrl-TJ"/>
        </w:rPr>
        <w:t xml:space="preserve">Бжезинский, </w:t>
      </w:r>
      <w:r w:rsidRPr="00CA3185">
        <w:rPr>
          <w:rFonts w:ascii="Palatino Linotype" w:hAnsi="Palatino Linotype" w:cs="Arial"/>
          <w:i w:val="0"/>
          <w:sz w:val="28"/>
          <w:szCs w:val="28"/>
        </w:rPr>
        <w:t xml:space="preserve">П. Бурде ва дигар намояндагони илми сиёсии </w:t>
      </w:r>
      <w:r w:rsidRPr="00CA3185">
        <w:rPr>
          <w:rFonts w:ascii="Palatino Linotype" w:hAnsi="Palatino Linotype" w:cs="Arial"/>
          <w:i w:val="0"/>
          <w:sz w:val="28"/>
          <w:szCs w:val="28"/>
          <w:lang w:val="tg-Cyrl-TJ"/>
        </w:rPr>
        <w:t>асри гузашта;</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cs="Arial"/>
          <w:i w:val="0"/>
          <w:sz w:val="28"/>
          <w:szCs w:val="28"/>
        </w:rPr>
        <w:t xml:space="preserve">$E) Ю. Хабермас, П. Бурде ва дигар намояндагони илми сиёсии </w:t>
      </w:r>
      <w:r w:rsidRPr="00CA3185">
        <w:rPr>
          <w:rFonts w:ascii="Palatino Linotype" w:hAnsi="Palatino Linotype" w:cs="Arial"/>
          <w:i w:val="0"/>
          <w:sz w:val="28"/>
          <w:szCs w:val="28"/>
          <w:lang w:val="tg-Cyrl-TJ"/>
        </w:rPr>
        <w:t>замони э</w:t>
      </w:r>
      <w:r w:rsidRPr="00CA3185">
        <w:rPr>
          <w:rFonts w:ascii="Palatino Linotype" w:hAnsi="Palatino Linotype"/>
          <w:i w:val="0"/>
          <w:sz w:val="28"/>
          <w:szCs w:val="28"/>
          <w:lang w:val="tg-Cyrl-TJ"/>
        </w:rPr>
        <w:t>ҳё;</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3. </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bidi="fa-IR"/>
        </w:rPr>
        <w:t>Андешаҳое, ки хусусияти сиёсӣ доштани бозорро рад мекарданд, муайян кунед?;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bidi="fa-IR"/>
        </w:rPr>
        <w:t xml:space="preserve">$A) </w:t>
      </w:r>
      <w:r w:rsidRPr="00CA3185">
        <w:rPr>
          <w:rFonts w:ascii="Palatino Linotype" w:hAnsi="Palatino Linotype"/>
          <w:i w:val="0"/>
          <w:sz w:val="28"/>
          <w:szCs w:val="28"/>
          <w:lang w:val="tg-Cyrl-TJ"/>
        </w:rPr>
        <w:t>Идеалистон;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либералистон;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модернистон;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коммунистон;</w:t>
      </w:r>
    </w:p>
    <w:p w:rsidR="00B26BA5" w:rsidRPr="00CA3185" w:rsidRDefault="00B26BA5" w:rsidP="00CA3185">
      <w:pPr>
        <w:pStyle w:val="ListParagraph"/>
        <w:ind w:left="0"/>
        <w:jc w:val="both"/>
        <w:rPr>
          <w:rFonts w:ascii="Palatino Linotype" w:hAnsi="Palatino Linotype"/>
          <w:i w:val="0"/>
          <w:sz w:val="28"/>
          <w:szCs w:val="28"/>
          <w:lang w:val="tg-Cyrl-TJ" w:bidi="fa-IR"/>
        </w:rPr>
      </w:pPr>
      <w:r w:rsidRPr="00CA3185">
        <w:rPr>
          <w:rFonts w:ascii="Palatino Linotype" w:hAnsi="Palatino Linotype"/>
          <w:i w:val="0"/>
          <w:sz w:val="28"/>
          <w:szCs w:val="28"/>
          <w:lang w:val="tg-Cyrl-TJ"/>
        </w:rPr>
        <w:t>$E) фашистон;</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Pr>
          <w:rFonts w:ascii="Palatino Linotype" w:hAnsi="Palatino Linotype"/>
          <w:bCs/>
          <w:i w:val="0"/>
          <w:sz w:val="28"/>
          <w:szCs w:val="28"/>
          <w:lang w:val="tg-Cyrl-TJ" w:bidi="fa-IR"/>
        </w:rPr>
        <w:t>@</w:t>
      </w:r>
      <w:r w:rsidRPr="00CA3185">
        <w:rPr>
          <w:rFonts w:ascii="Palatino Linotype" w:hAnsi="Palatino Linotype"/>
          <w:bCs/>
          <w:i w:val="0"/>
          <w:sz w:val="28"/>
          <w:szCs w:val="28"/>
          <w:lang w:val="tg-Cyrl-TJ" w:bidi="fa-IR"/>
        </w:rPr>
        <w:t>4.</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Технологияҳое, ки субъектони бозори хизмат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аз он ба таври васеъ истифода мекунанд, кадомҳоянд?;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$A) </w:t>
      </w:r>
      <w:r w:rsidRPr="00CA3185">
        <w:rPr>
          <w:rFonts w:ascii="Palatino Linotype" w:hAnsi="Palatino Linotype"/>
          <w:bCs/>
          <w:i w:val="0"/>
          <w:sz w:val="28"/>
          <w:szCs w:val="28"/>
          <w:lang w:val="tg-Cyrl-TJ"/>
        </w:rPr>
        <w:t>Технологияи иттилоот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технологияи машварат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технологияи лоббист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технологияи ими</w:t>
      </w:r>
      <w:r w:rsidRPr="00CA3185">
        <w:rPr>
          <w:rFonts w:ascii="Palatino Linotype" w:hAnsi="Palatino Linotype" w:cs="Lucida Sans Unicode"/>
          <w:bCs/>
          <w:i w:val="0"/>
          <w:sz w:val="28"/>
          <w:szCs w:val="28"/>
          <w:lang w:val="tg-Cyrl-TJ"/>
        </w:rPr>
        <w:t>ҷ</w:t>
      </w:r>
      <w:r w:rsidRPr="00CA3185">
        <w:rPr>
          <w:rFonts w:ascii="Palatino Linotype" w:hAnsi="Palatino Linotype"/>
          <w:bCs/>
          <w:i w:val="0"/>
          <w:sz w:val="28"/>
          <w:szCs w:val="28"/>
          <w:lang w:val="tg-Cyrl-TJ"/>
        </w:rPr>
        <w:t>мейкер</w:t>
      </w:r>
      <w:r w:rsidRPr="00CA3185">
        <w:rPr>
          <w:rFonts w:ascii="Palatino Linotype" w:hAnsi="Palatino Linotype" w:cs="Palatino Linotype"/>
          <w:bCs/>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Технологияи машварат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лоббист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ими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мейкер</w:t>
      </w:r>
      <w:r w:rsidRPr="00CA3185">
        <w:rPr>
          <w:rFonts w:ascii="Palatino Linotype" w:hAnsi="Palatino Linotype" w:cs="Palatino Linotype"/>
          <w:i w:val="0"/>
          <w:sz w:val="28"/>
          <w:szCs w:val="28"/>
          <w:lang w:val="tg-Cyrl-TJ"/>
        </w:rPr>
        <w:t>ӣ ва</w:t>
      </w:r>
      <w:r w:rsidRPr="00CA3185">
        <w:rPr>
          <w:rFonts w:ascii="Palatino Linotype" w:hAnsi="Palatino Linotype"/>
          <w:i w:val="0"/>
          <w:sz w:val="28"/>
          <w:szCs w:val="28"/>
          <w:lang w:val="tg-Cyrl-TJ"/>
        </w:rPr>
        <w:t xml:space="preserve"> технологияи компютер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Технологияи машварат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ҳизб</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ими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мейкер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Технологияи машварат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лоббист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кафшергар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$E) Технологияи машварат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лоббист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технологияи нашр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чоп</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5.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Таърифи дурусти машварати сиёсиро муайян созед?;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$A) </w:t>
      </w:r>
      <w:r w:rsidRPr="00CA3185">
        <w:rPr>
          <w:rFonts w:ascii="Palatino Linotype" w:hAnsi="Palatino Linotype"/>
          <w:bCs/>
          <w:i w:val="0"/>
          <w:sz w:val="28"/>
          <w:szCs w:val="28"/>
          <w:lang w:val="tg-Cyrl-TJ"/>
        </w:rPr>
        <w:t>Машварати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як навъ хизматрасонии профессионал</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мебошад, ки ба сарварон, роҳбарони сохторҳои ҳокимияти давлат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ба ҳайати иттиҳодияҳои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нигаронида шуда, дар ҳалли масоили мушаххас ба хотири паст намудани сатҳи хавфи фаъолияти расмию хизмат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равона шудааст. Хусусияти муҳими бозори хизматиро дар сиёсат хизматрасонии бо ҳамдигар ташкил медиҳад, ки дар асоси арзу шикоятҳо сурат мегирад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Машварати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як навъ хизматрасонии профессионал</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мебошад, ки ба сарварон, роҳбарони сохторҳои ҳокимияти давлат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ба ҳайати иттиҳодияҳои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бе пул хизмат расонӣ карда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Хусусияти муҳими бозори хизматиро дар сиёсат хизматрасонӣ бо ҳамдигар ташкил медиҳад ва асоси онро табодулоти иттилоот ташкил медиҳад;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Машварати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як навъ хизматрасонии иқтисодиву молиявие мебошад, ки ба сарварон, роҳбарони сохторҳои ҳокимияти давлат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ба ҳайати иттиҳодияҳои иқтисод</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нигаронида шудааст;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Машварати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як навъ хизматрасонии профессионал</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мебошад, ки ба сарварон, роҳбарони сохторҳои ҳокимияти давлат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маҳоматҳои ҳокимияти қонунгузор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роия ва суд</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ба ҳайати иттиҳодияҳои 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тимо</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нигаронида шудааст;</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6.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Дар ҳаёти сиёсии </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омеа машварати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 сифати ч</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баромад мекунад?;</w:t>
      </w:r>
    </w:p>
    <w:p w:rsidR="00B26BA5" w:rsidRPr="00CA3185" w:rsidRDefault="00B26BA5" w:rsidP="00CA3185">
      <w:pPr>
        <w:pStyle w:val="ListParagraph"/>
        <w:ind w:left="0"/>
        <w:jc w:val="both"/>
        <w:rPr>
          <w:rFonts w:ascii="Palatino Linotype" w:hAnsi="Palatino Linotype"/>
          <w:bCs/>
          <w:i w:val="0"/>
          <w:noProof/>
          <w:sz w:val="28"/>
          <w:szCs w:val="28"/>
          <w:lang w:val="tg-Cyrl-TJ"/>
        </w:rPr>
      </w:pPr>
      <w:r w:rsidRPr="00CA3185">
        <w:rPr>
          <w:rFonts w:ascii="Palatino Linotype" w:hAnsi="Palatino Linotype"/>
          <w:bCs/>
          <w:i w:val="0"/>
          <w:sz w:val="28"/>
          <w:szCs w:val="28"/>
          <w:lang w:val="tg-Cyrl-TJ"/>
        </w:rPr>
        <w:t xml:space="preserve">$A) </w:t>
      </w:r>
      <w:r w:rsidRPr="00CA3185">
        <w:rPr>
          <w:rFonts w:ascii="Palatino Linotype" w:hAnsi="Palatino Linotype"/>
          <w:bCs/>
          <w:i w:val="0"/>
          <w:noProof/>
          <w:sz w:val="28"/>
          <w:szCs w:val="28"/>
          <w:lang w:val="tg-Cyrl-TJ"/>
        </w:rPr>
        <w:t>Машварати сиёсӣ ҳачун воситаи асосии танзими муносибатҳои байниҳамдигарии субеъктони сиёсат баромад менамояд;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noProof/>
          <w:sz w:val="28"/>
          <w:szCs w:val="28"/>
          <w:lang w:val="tg-Cyrl-TJ"/>
        </w:rPr>
        <w:t xml:space="preserve">$B) </w:t>
      </w:r>
      <w:r w:rsidRPr="00CA3185">
        <w:rPr>
          <w:rFonts w:ascii="Palatino Linotype" w:hAnsi="Palatino Linotype"/>
          <w:i w:val="0"/>
          <w:noProof/>
          <w:sz w:val="28"/>
          <w:szCs w:val="28"/>
          <w:lang w:val="tg-Cyrl-TJ"/>
        </w:rPr>
        <w:t>Машварати сиёсӣ ҳачун воситаи асосии танзими муносибатҳои байниҳамдигарии субеъктони иқтисод баромад менамояд;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w:t>
      </w:r>
      <w:r w:rsidRPr="00CA3185">
        <w:rPr>
          <w:rFonts w:ascii="Palatino Linotype" w:hAnsi="Palatino Linotype"/>
          <w:i w:val="0"/>
          <w:noProof/>
          <w:sz w:val="28"/>
          <w:szCs w:val="28"/>
          <w:lang w:val="tg-Cyrl-TJ"/>
        </w:rPr>
        <w:t>C) Машварати сиёсӣ ҳачун воситаи асосии танзими муносибатҳои байниҳамдигарии институтҳои сиёсат баромад менамояд;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$D) </w:t>
      </w:r>
      <w:r w:rsidRPr="00CA3185">
        <w:rPr>
          <w:rFonts w:ascii="Palatino Linotype" w:hAnsi="Palatino Linotype"/>
          <w:i w:val="0"/>
          <w:noProof/>
          <w:sz w:val="28"/>
          <w:szCs w:val="28"/>
          <w:lang w:val="tg-Cyrl-TJ"/>
        </w:rPr>
        <w:t>Машварати сиёсӣ ҳачун воситаи асосии танзими муносибатҳои байниҳамдигарии объектони сиёсат баромад менамояд;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$E) </w:t>
      </w:r>
      <w:r w:rsidRPr="00CA3185">
        <w:rPr>
          <w:rFonts w:ascii="Palatino Linotype" w:hAnsi="Palatino Linotype"/>
          <w:i w:val="0"/>
          <w:noProof/>
          <w:sz w:val="28"/>
          <w:szCs w:val="28"/>
          <w:lang w:val="tg-Cyrl-TJ"/>
        </w:rPr>
        <w:t>Машварати сиёсӣ ҳачун воситаи асосии танзими муносибатҳои байниҳамдигарии барандагони сиёсати фаъол баромад менамояд;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rPr>
        <w:t>@</w:t>
      </w:r>
      <w:r w:rsidRPr="00CA3185">
        <w:rPr>
          <w:rFonts w:ascii="Palatino Linotype" w:hAnsi="Palatino Linotype"/>
          <w:i w:val="0"/>
          <w:sz w:val="28"/>
          <w:szCs w:val="28"/>
          <w:lang w:val="tg-Cyrl-TJ"/>
        </w:rPr>
        <w:t>7</w:t>
      </w:r>
      <w:r w:rsidRPr="00CA3185">
        <w:rPr>
          <w:rFonts w:ascii="Palatino Linotype" w:hAnsi="Palatino Linotype"/>
          <w:bCs/>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Мақсади ба амалбарории технологияи сиёсиро дар маркетинги сиёсӣ муайян кунед?;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$A) </w:t>
      </w:r>
      <w:r w:rsidRPr="00CA3185">
        <w:rPr>
          <w:rFonts w:ascii="Palatino Linotype" w:hAnsi="Palatino Linotype"/>
          <w:bCs/>
          <w:i w:val="0"/>
          <w:sz w:val="28"/>
          <w:szCs w:val="28"/>
          <w:lang w:val="tg-Cyrl-TJ" w:bidi="fa-IR"/>
        </w:rPr>
        <w:t>Дар овоздиҳии электрон</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иртибот ба маркази китобхонаҳои </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аҳон</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ва марказҳои бюроҳои маълумотдиҳ</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ба монанди фурудгоҳҳо, терминалҳои роҳи оҳан ва дигар иншоотҳои хизматрасонии </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амъият</w:t>
      </w:r>
      <w:r w:rsidRPr="00CA3185">
        <w:rPr>
          <w:rFonts w:ascii="Palatino Linotype" w:hAnsi="Palatino Linotype" w:cs="Palatino Linotype"/>
          <w:bCs/>
          <w:i w:val="0"/>
          <w:sz w:val="28"/>
          <w:szCs w:val="28"/>
          <w:lang w:val="tg-Cyrl-TJ" w:bidi="fa-IR"/>
        </w:rPr>
        <w:t>ӣ хизматрасонӣ сурат мегирад</w:t>
      </w:r>
      <w:r w:rsidRPr="00CA3185">
        <w:rPr>
          <w:rFonts w:ascii="Palatino Linotype" w:hAnsi="Palatino Linotype"/>
          <w:bCs/>
          <w:i w:val="0"/>
          <w:sz w:val="28"/>
          <w:szCs w:val="28"/>
          <w:lang w:val="tg-Cyrl-TJ" w:bidi="fa-IR"/>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$B) </w:t>
      </w:r>
      <w:r w:rsidRPr="00CA3185">
        <w:rPr>
          <w:rFonts w:ascii="Palatino Linotype" w:hAnsi="Palatino Linotype"/>
          <w:bCs/>
          <w:i w:val="0"/>
          <w:sz w:val="28"/>
          <w:szCs w:val="28"/>
          <w:lang w:val="tg-Cyrl-TJ" w:bidi="fa-IR"/>
        </w:rPr>
        <w:t>Дар марказҳои қабули қарор, назорат аз болои онҳо, маълумотҳо тавассути факс ва шаклҳои дигари электрон</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гузаронида мешавад, ки ҳамаи онҳо хусусияти хизмат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доранд;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i w:val="0"/>
          <w:sz w:val="28"/>
          <w:szCs w:val="28"/>
          <w:lang w:val="tg-Cyrl-TJ"/>
        </w:rPr>
        <w:t>$</w:t>
      </w:r>
      <w:r w:rsidRPr="00CA3185">
        <w:rPr>
          <w:rFonts w:ascii="Palatino Linotype" w:hAnsi="Palatino Linotype"/>
          <w:bCs/>
          <w:i w:val="0"/>
          <w:sz w:val="28"/>
          <w:szCs w:val="28"/>
          <w:lang w:val="tg-Cyrl-TJ"/>
        </w:rPr>
        <w:t xml:space="preserve">C) </w:t>
      </w:r>
      <w:r w:rsidRPr="00CA3185">
        <w:rPr>
          <w:rFonts w:ascii="Palatino Linotype" w:hAnsi="Palatino Linotype"/>
          <w:bCs/>
          <w:i w:val="0"/>
          <w:sz w:val="28"/>
          <w:szCs w:val="28"/>
          <w:lang w:val="tg-Cyrl-TJ" w:bidi="fa-IR"/>
        </w:rPr>
        <w:t>Бо ёрии он бақайдгирии депутатҳо, овоздиҳии электрон</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роҳ ба маркази китобхонаҳои </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аҳон</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ва марказҳои бюроҳои маълумотдиҳ</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(фурудгоҳҳо, терминалҳои роҳи оҳан, автомобил</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ва дигар иншоотҳои хизматрасонии </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амъият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дар марказҳои қабули қарор, назорат аз болои онҳо, дар гирифтани маълумотҳо тавассути факс ва модемҳои электрон</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шабакаҳои иттилоот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ма</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алаҳо, ҳу</w:t>
      </w:r>
      <w:r w:rsidRPr="00CA3185">
        <w:rPr>
          <w:rFonts w:ascii="Palatino Linotype" w:hAnsi="Palatino Linotype" w:cs="Lucida Sans Unicode"/>
          <w:bCs/>
          <w:i w:val="0"/>
          <w:sz w:val="28"/>
          <w:szCs w:val="28"/>
          <w:lang w:val="tg-Cyrl-TJ" w:bidi="fa-IR"/>
        </w:rPr>
        <w:t>ҷҷ</w:t>
      </w:r>
      <w:r w:rsidRPr="00CA3185">
        <w:rPr>
          <w:rFonts w:ascii="Palatino Linotype" w:hAnsi="Palatino Linotype"/>
          <w:bCs/>
          <w:i w:val="0"/>
          <w:sz w:val="28"/>
          <w:szCs w:val="28"/>
          <w:lang w:val="tg-Cyrl-TJ" w:bidi="fa-IR"/>
        </w:rPr>
        <w:t>атҳо, иштироки фраксияҳо ва гуруҳҳои лобистӣ дар ин ё он лоиҳаи қонунҳо, нашрияҳо, ки ҳамаи онҳо хусусияти хизмат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дошта бошад;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bidi="fa-IR"/>
        </w:rPr>
        <w:t>$D) Режимҳои демократ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ва ғайридемократ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шароит фароҳам оварданд, ки технологияи сиёсӣ самарабахш истифода карда шавад, то раванди маркетингиро ифода карда тавонад;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bidi="fa-IR"/>
        </w:rPr>
        <w:t>$E) Аслан чунин мақсадҳоро дар технологияи иттилоот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мушоҳида намудан мумкин аст;</w:t>
      </w:r>
    </w:p>
    <w:p w:rsidR="00B26BA5" w:rsidRPr="00CA3185" w:rsidRDefault="00B26BA5" w:rsidP="00CA3185">
      <w:pPr>
        <w:pStyle w:val="ListParagraph"/>
        <w:ind w:left="0"/>
        <w:jc w:val="both"/>
        <w:rPr>
          <w:rFonts w:ascii="Palatino Linotype" w:hAnsi="Palatino Linotype"/>
          <w:bCs/>
          <w:i w:val="0"/>
          <w:sz w:val="28"/>
          <w:szCs w:val="28"/>
          <w:lang w:val="tg-Cyrl-TJ"/>
        </w:rPr>
      </w:pPr>
      <w:r>
        <w:rPr>
          <w:rFonts w:ascii="Palatino Linotype" w:hAnsi="Palatino Linotype"/>
          <w:bCs/>
          <w:i w:val="0"/>
          <w:sz w:val="28"/>
          <w:szCs w:val="28"/>
          <w:lang w:val="tg-Cyrl-TJ"/>
        </w:rPr>
        <w:t>@</w:t>
      </w:r>
      <w:r w:rsidRPr="00CA3185">
        <w:rPr>
          <w:rFonts w:ascii="Palatino Linotype" w:hAnsi="Palatino Linotype"/>
          <w:bCs/>
          <w:i w:val="0"/>
          <w:sz w:val="28"/>
          <w:szCs w:val="28"/>
          <w:lang w:val="tg-Cyrl-TJ"/>
        </w:rPr>
        <w:t>8.</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Самаранокии хизматрасон</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дар бозор</w:t>
      </w:r>
      <w:r w:rsidRPr="00CA3185">
        <w:rPr>
          <w:rFonts w:ascii="Palatino Linotype" w:hAnsi="Palatino Linotype" w:cs="Palatino Linotype"/>
          <w:i w:val="0"/>
          <w:sz w:val="28"/>
          <w:szCs w:val="28"/>
          <w:lang w:val="tg-Cyrl-TJ"/>
        </w:rPr>
        <w:t>и</w:t>
      </w:r>
      <w:r w:rsidRPr="00CA3185">
        <w:rPr>
          <w:rFonts w:ascii="Palatino Linotype" w:hAnsi="Palatino Linotype"/>
          <w:i w:val="0"/>
          <w:sz w:val="28"/>
          <w:szCs w:val="28"/>
          <w:lang w:val="tg-Cyrl-TJ"/>
        </w:rPr>
        <w:t xml:space="preserve">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аз рӯи кадом меъёрҳо муайян карда мешавад?;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i w:val="0"/>
          <w:sz w:val="28"/>
          <w:szCs w:val="28"/>
          <w:lang w:val="tg-Cyrl-TJ"/>
        </w:rPr>
        <w:t xml:space="preserve">$A) </w:t>
      </w:r>
      <w:r w:rsidRPr="00CA3185">
        <w:rPr>
          <w:rFonts w:ascii="Palatino Linotype" w:hAnsi="Palatino Linotype"/>
          <w:bCs/>
          <w:i w:val="0"/>
          <w:sz w:val="28"/>
          <w:szCs w:val="28"/>
          <w:lang w:val="tg-Cyrl-TJ" w:bidi="fa-IR"/>
        </w:rPr>
        <w:t>Дар бозори хизмат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мавқеи муайян ба технологияи сиёси ва лидерони сиёсӣ дода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bidi="fa-IR"/>
        </w:rPr>
        <w:t>$B) Дар бозори сиёсӣ самаранокии хизматрасон</w:t>
      </w:r>
      <w:r w:rsidRPr="00CA3185">
        <w:rPr>
          <w:rFonts w:ascii="Palatino Linotype" w:hAnsi="Palatino Linotype" w:cs="Palatino Linotype"/>
          <w:bCs/>
          <w:i w:val="0"/>
          <w:sz w:val="28"/>
          <w:szCs w:val="28"/>
          <w:lang w:val="tg-Cyrl-TJ" w:bidi="fa-IR"/>
        </w:rPr>
        <w:t xml:space="preserve">ӣ ба </w:t>
      </w:r>
      <w:r w:rsidRPr="00CA3185">
        <w:rPr>
          <w:rFonts w:ascii="Palatino Linotype" w:hAnsi="Palatino Linotype"/>
          <w:bCs/>
          <w:i w:val="0"/>
          <w:sz w:val="28"/>
          <w:szCs w:val="28"/>
          <w:lang w:val="tg-Cyrl-TJ" w:bidi="fa-IR"/>
        </w:rPr>
        <w:t>технологияи иқтисод</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дода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$C) </w:t>
      </w:r>
      <w:r w:rsidRPr="00CA3185">
        <w:rPr>
          <w:rFonts w:ascii="Palatino Linotype" w:hAnsi="Palatino Linotype"/>
          <w:bCs/>
          <w:i w:val="0"/>
          <w:sz w:val="28"/>
          <w:szCs w:val="28"/>
          <w:lang w:val="tg-Cyrl-TJ" w:bidi="fa-IR"/>
        </w:rPr>
        <w:t>Аз ҷониби субъектон ба таври дилхоҳ интихоб карда мешавад ва онҳо дар асоси талабот аз руи он амал мекунанд муайян карда мешавад;</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 xml:space="preserve">$D) </w:t>
      </w:r>
      <w:r w:rsidRPr="00CA3185">
        <w:rPr>
          <w:rFonts w:ascii="Palatino Linotype" w:hAnsi="Palatino Linotype"/>
          <w:bCs/>
          <w:i w:val="0"/>
          <w:sz w:val="28"/>
          <w:szCs w:val="28"/>
          <w:lang w:val="tg-Cyrl-TJ" w:bidi="fa-IR"/>
        </w:rPr>
        <w:t>Дар бозори сиёс</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аз рӯи қобилияти технологияи ими</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мейкер</w:t>
      </w:r>
      <w:r w:rsidRPr="00CA3185">
        <w:rPr>
          <w:rFonts w:ascii="Palatino Linotype" w:hAnsi="Palatino Linotype" w:cs="Palatino Linotype"/>
          <w:bCs/>
          <w:i w:val="0"/>
          <w:sz w:val="28"/>
          <w:szCs w:val="28"/>
          <w:lang w:val="tg-Cyrl-TJ" w:bidi="fa-IR"/>
        </w:rPr>
        <w:t>ӣ ва фаъолияти ширкатҳои байналмилалӣ</w:t>
      </w:r>
      <w:r w:rsidRPr="00CA3185">
        <w:rPr>
          <w:rFonts w:ascii="Palatino Linotype" w:hAnsi="Palatino Linotype"/>
          <w:bCs/>
          <w:i w:val="0"/>
          <w:sz w:val="28"/>
          <w:szCs w:val="28"/>
          <w:lang w:val="tg-Cyrl-TJ" w:bidi="fa-IR"/>
        </w:rPr>
        <w:t xml:space="preserve"> муайян карда мешавад;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rPr>
        <w:t xml:space="preserve">$E) </w:t>
      </w:r>
      <w:r w:rsidRPr="00CA3185">
        <w:rPr>
          <w:rFonts w:ascii="Palatino Linotype" w:hAnsi="Palatino Linotype"/>
          <w:bCs/>
          <w:i w:val="0"/>
          <w:sz w:val="28"/>
          <w:szCs w:val="28"/>
          <w:lang w:val="tg-Cyrl-TJ" w:bidi="fa-IR"/>
        </w:rPr>
        <w:t>Дар бозори сиёсӣ мавқеи асосиро ба технологияи сиёс</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технологияи иттилоот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технологияи машварат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технологияи лоббист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ва ҳамчунин технологияи ими</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мейкер</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муайян карда мешавад;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Pr>
          <w:rFonts w:ascii="Palatino Linotype" w:hAnsi="Palatino Linotype"/>
          <w:i w:val="0"/>
          <w:sz w:val="28"/>
          <w:szCs w:val="28"/>
          <w:lang w:val="tg-Cyrl-TJ"/>
        </w:rPr>
        <w:t>@</w:t>
      </w:r>
      <w:r w:rsidRPr="00CA3185">
        <w:rPr>
          <w:rFonts w:ascii="Palatino Linotype" w:hAnsi="Palatino Linotype"/>
          <w:bCs/>
          <w:i w:val="0"/>
          <w:sz w:val="28"/>
          <w:szCs w:val="28"/>
          <w:lang w:val="tg-Cyrl-TJ"/>
        </w:rPr>
        <w:t>9</w:t>
      </w:r>
      <w:r w:rsidRPr="00CA3185">
        <w:rPr>
          <w:rFonts w:ascii="Palatino Linotype" w:hAnsi="Palatino Linotype"/>
          <w:bCs/>
          <w:i w:val="0"/>
          <w:sz w:val="28"/>
          <w:szCs w:val="28"/>
          <w:lang w:val="tg-Cyrl-TJ" w:bidi="fa-IR"/>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Технологияи лобистиро тавсиф кунед?;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i w:val="0"/>
          <w:sz w:val="28"/>
          <w:szCs w:val="28"/>
          <w:lang w:val="tg-Cyrl-TJ"/>
        </w:rPr>
        <w:t xml:space="preserve">$A) </w:t>
      </w:r>
      <w:r w:rsidRPr="00CA3185">
        <w:rPr>
          <w:rFonts w:ascii="Palatino Linotype" w:hAnsi="Palatino Linotype"/>
          <w:bCs/>
          <w:i w:val="0"/>
          <w:sz w:val="28"/>
          <w:szCs w:val="28"/>
          <w:lang w:val="tg-Cyrl-TJ" w:bidi="fa-IR"/>
        </w:rPr>
        <w:t>Технологияи фаъолияти лобист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яке аз шаклҳои махсуси хизмат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дар бозори сиёсӣ ба шумор меравад;</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bCs/>
          <w:i w:val="0"/>
          <w:sz w:val="28"/>
          <w:szCs w:val="28"/>
          <w:lang w:val="tg-Cyrl-TJ" w:bidi="fa-IR"/>
        </w:rPr>
        <w:t>$B) Технологияи фаъолияти лобист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яке аз шаклҳои махсуси ёрирасон</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дар бозори сиёсӣ дар таркиби ҷомеаи шаҳрвандӣ амал мекунад;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rPr>
        <w:t xml:space="preserve">$C) </w:t>
      </w:r>
      <w:r w:rsidRPr="00CA3185">
        <w:rPr>
          <w:rFonts w:ascii="Palatino Linotype" w:hAnsi="Palatino Linotype"/>
          <w:bCs/>
          <w:i w:val="0"/>
          <w:sz w:val="28"/>
          <w:szCs w:val="28"/>
          <w:lang w:val="tg-Cyrl-TJ" w:bidi="fa-IR"/>
        </w:rPr>
        <w:t>Технологияи фаъолияти лобист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яке аз шаклҳои махсуси хизмат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дар бозори иқ</w:t>
      </w:r>
      <w:r w:rsidRPr="00CA3185">
        <w:rPr>
          <w:rFonts w:ascii="Palatino Linotype" w:hAnsi="Palatino Linotype" w:cs="Times New Roman Tj"/>
          <w:bCs/>
          <w:i w:val="0"/>
          <w:sz w:val="28"/>
          <w:szCs w:val="28"/>
          <w:lang w:val="tg-Cyrl-TJ" w:bidi="fa-IR"/>
        </w:rPr>
        <w:t>тисодиву</w:t>
      </w:r>
      <w:r w:rsidRPr="00CA3185">
        <w:rPr>
          <w:rFonts w:ascii="Palatino Linotype" w:hAnsi="Palatino Linotype"/>
          <w:bCs/>
          <w:i w:val="0"/>
          <w:sz w:val="28"/>
          <w:szCs w:val="28"/>
          <w:lang w:val="tg-Cyrl-TJ" w:bidi="fa-IR"/>
        </w:rPr>
        <w:t xml:space="preserve"> и</w:t>
      </w:r>
      <w:r w:rsidRPr="00CA3185">
        <w:rPr>
          <w:rFonts w:ascii="Palatino Linotype" w:hAnsi="Palatino Linotype" w:cs="Lucida Sans Unicode"/>
          <w:bCs/>
          <w:i w:val="0"/>
          <w:sz w:val="28"/>
          <w:szCs w:val="28"/>
          <w:lang w:val="tg-Cyrl-TJ" w:bidi="fa-IR"/>
        </w:rPr>
        <w:t>ҷ</w:t>
      </w:r>
      <w:r w:rsidRPr="00CA3185">
        <w:rPr>
          <w:rFonts w:ascii="Palatino Linotype" w:hAnsi="Palatino Linotype" w:cs="Times New Roman Tj"/>
          <w:bCs/>
          <w:i w:val="0"/>
          <w:sz w:val="28"/>
          <w:szCs w:val="28"/>
          <w:lang w:val="tg-Cyrl-TJ" w:bidi="fa-IR"/>
        </w:rPr>
        <w:t>тимо</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амал мекунад;</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bCs/>
          <w:i w:val="0"/>
          <w:sz w:val="28"/>
          <w:szCs w:val="28"/>
          <w:lang w:val="tg-Cyrl-TJ" w:bidi="fa-IR"/>
        </w:rPr>
        <w:t>$D) Технологияи фаъолияти лобист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яке аз шаклҳои махсуси хизмат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дар бозори сиёс</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намояндагии манфиатҳои гуногуни </w:t>
      </w:r>
      <w:r w:rsidRPr="00CA3185">
        <w:rPr>
          <w:rFonts w:ascii="Palatino Linotype" w:hAnsi="Palatino Linotype" w:cs="Lucida Sans Unicode"/>
          <w:bCs/>
          <w:i w:val="0"/>
          <w:sz w:val="28"/>
          <w:szCs w:val="28"/>
          <w:lang w:val="tg-Cyrl-TJ" w:bidi="fa-IR"/>
        </w:rPr>
        <w:t>ҷ</w:t>
      </w:r>
      <w:r w:rsidRPr="00CA3185">
        <w:rPr>
          <w:rFonts w:ascii="Palatino Linotype" w:hAnsi="Palatino Linotype"/>
          <w:bCs/>
          <w:i w:val="0"/>
          <w:sz w:val="28"/>
          <w:szCs w:val="28"/>
          <w:lang w:val="tg-Cyrl-TJ" w:bidi="fa-IR"/>
        </w:rPr>
        <w:t>амъият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дар таркиботи ҳокимияти сиёсӣ амал мекунад;</w:t>
      </w:r>
    </w:p>
    <w:p w:rsidR="00B26BA5" w:rsidRPr="00CA3185" w:rsidRDefault="00B26BA5" w:rsidP="00CA3185">
      <w:pPr>
        <w:pStyle w:val="ListParagraph"/>
        <w:ind w:left="0"/>
        <w:jc w:val="both"/>
        <w:rPr>
          <w:rFonts w:ascii="Palatino Linotype" w:hAnsi="Palatino Linotype"/>
          <w:bCs/>
          <w:i w:val="0"/>
          <w:sz w:val="28"/>
          <w:szCs w:val="28"/>
          <w:lang w:val="tg-Cyrl-TJ" w:bidi="fa-IR"/>
        </w:rPr>
      </w:pPr>
      <w:r w:rsidRPr="00CA3185">
        <w:rPr>
          <w:rFonts w:ascii="Palatino Linotype" w:hAnsi="Palatino Linotype"/>
          <w:bCs/>
          <w:i w:val="0"/>
          <w:sz w:val="28"/>
          <w:szCs w:val="28"/>
          <w:lang w:val="tg-Cyrl-TJ"/>
        </w:rPr>
        <w:t xml:space="preserve">$E) </w:t>
      </w:r>
      <w:r w:rsidRPr="00CA3185">
        <w:rPr>
          <w:rFonts w:ascii="Palatino Linotype" w:hAnsi="Palatino Linotype"/>
          <w:bCs/>
          <w:i w:val="0"/>
          <w:sz w:val="28"/>
          <w:szCs w:val="28"/>
          <w:lang w:val="tg-Cyrl-TJ" w:bidi="fa-IR"/>
        </w:rPr>
        <w:t>Технологияи фаъолияти лобист</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яке аз унсурҳои асосии давлат дар ҳокимияти сиёс</w:t>
      </w:r>
      <w:r w:rsidRPr="00CA3185">
        <w:rPr>
          <w:rFonts w:ascii="Palatino Linotype" w:hAnsi="Palatino Linotype" w:cs="Palatino Linotype"/>
          <w:bCs/>
          <w:i w:val="0"/>
          <w:sz w:val="28"/>
          <w:szCs w:val="28"/>
          <w:lang w:val="tg-Cyrl-TJ" w:bidi="fa-IR"/>
        </w:rPr>
        <w:t>ӣ</w:t>
      </w:r>
      <w:r w:rsidRPr="00CA3185">
        <w:rPr>
          <w:rFonts w:ascii="Palatino Linotype" w:hAnsi="Palatino Linotype"/>
          <w:bCs/>
          <w:i w:val="0"/>
          <w:sz w:val="28"/>
          <w:szCs w:val="28"/>
          <w:lang w:val="tg-Cyrl-TJ" w:bidi="fa-IR"/>
        </w:rPr>
        <w:t xml:space="preserve"> фаъолият мекунад;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10</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Дар сиёсат мафҳ</w:t>
      </w:r>
      <w:r w:rsidRPr="00CA3185">
        <w:rPr>
          <w:rFonts w:ascii="Palatino Linotype" w:hAnsi="Palatino Linotype" w:cs="Times New Roman Tj"/>
          <w:i w:val="0"/>
          <w:sz w:val="28"/>
          <w:szCs w:val="28"/>
          <w:lang w:val="tg-Cyrl-TJ"/>
        </w:rPr>
        <w:t>уми</w:t>
      </w:r>
      <w:r w:rsidRPr="00CA3185">
        <w:rPr>
          <w:rFonts w:ascii="Palatino Linotype" w:hAnsi="Palatino Linotype"/>
          <w:i w:val="0"/>
          <w:sz w:val="28"/>
          <w:szCs w:val="28"/>
          <w:lang w:val="tg-Cyrl-TJ"/>
        </w:rPr>
        <w:t xml:space="preserve"> маркетинг ба кадом маън</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фаҳмида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ба маън</w:t>
      </w:r>
      <w:r w:rsidRPr="00CA3185">
        <w:rPr>
          <w:rFonts w:ascii="Palatino Linotype" w:hAnsi="Palatino Linotype" w:cs="Palatino Linotype"/>
          <w:i w:val="0"/>
          <w:sz w:val="28"/>
          <w:szCs w:val="28"/>
          <w:lang w:val="tg-Cyrl-TJ"/>
        </w:rPr>
        <w:t>ии муносибат</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таъсиррасон</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 шуур ва рафтори одамон дар чор соҳаи ҳаёт;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w:t>
      </w:r>
      <w:r w:rsidRPr="00CA3185">
        <w:rPr>
          <w:rFonts w:ascii="Palatino Linotype" w:hAnsi="Palatino Linotype"/>
          <w:bCs/>
          <w:i w:val="0"/>
          <w:sz w:val="28"/>
          <w:szCs w:val="28"/>
          <w:lang w:val="tg-Cyrl-TJ"/>
        </w:rPr>
        <w:t>C) низоми таъсиррасон</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ба шуур ва рафтори одамон, иттиҳодияҳои онҳо;</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низоми таъсирасонии ба таври ғ</w:t>
      </w:r>
      <w:r w:rsidRPr="00CA3185">
        <w:rPr>
          <w:rFonts w:ascii="Palatino Linotype" w:hAnsi="Palatino Linotype" w:cs="Times New Roman Tj"/>
          <w:i w:val="0"/>
          <w:sz w:val="28"/>
          <w:szCs w:val="28"/>
          <w:lang w:val="tg-Cyrl-TJ"/>
        </w:rPr>
        <w:t>айрима</w:t>
      </w:r>
      <w:r w:rsidRPr="00CA3185">
        <w:rPr>
          <w:rFonts w:ascii="Palatino Linotype" w:hAnsi="Palatino Linotype"/>
          <w:i w:val="0"/>
          <w:sz w:val="28"/>
          <w:szCs w:val="28"/>
          <w:lang w:val="tg-Cyrl-TJ"/>
        </w:rPr>
        <w:t>қ</w:t>
      </w:r>
      <w:r w:rsidRPr="00CA3185">
        <w:rPr>
          <w:rFonts w:ascii="Palatino Linotype" w:hAnsi="Palatino Linotype" w:cs="Times New Roman Tj"/>
          <w:i w:val="0"/>
          <w:sz w:val="28"/>
          <w:szCs w:val="28"/>
          <w:lang w:val="tg-Cyrl-TJ"/>
        </w:rPr>
        <w:t>саднок</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низоми таъсирасонӣ байни институтҳои сиёсӣ;</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11</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Низоми таъсиррасониро муайян кунед;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низоми таъсиррасоние, ки ба шуур ва рафтори одамон, иттиҳ</w:t>
      </w:r>
      <w:r w:rsidRPr="00CA3185">
        <w:rPr>
          <w:rFonts w:ascii="Palatino Linotype" w:hAnsi="Palatino Linotype" w:cs="Times New Roman Tj"/>
          <w:bCs/>
          <w:i w:val="0"/>
          <w:sz w:val="28"/>
          <w:szCs w:val="28"/>
          <w:lang w:val="tg-Cyrl-TJ"/>
        </w:rPr>
        <w:t>одия</w:t>
      </w:r>
      <w:r w:rsidRPr="00CA3185">
        <w:rPr>
          <w:rFonts w:ascii="Palatino Linotype" w:hAnsi="Palatino Linotype"/>
          <w:bCs/>
          <w:i w:val="0"/>
          <w:sz w:val="28"/>
          <w:szCs w:val="28"/>
          <w:lang w:val="tg-Cyrl-TJ"/>
        </w:rPr>
        <w:t>ҳ</w:t>
      </w:r>
      <w:r w:rsidRPr="00CA3185">
        <w:rPr>
          <w:rFonts w:ascii="Palatino Linotype" w:hAnsi="Palatino Linotype" w:cs="Times New Roman Tj"/>
          <w:bCs/>
          <w:i w:val="0"/>
          <w:sz w:val="28"/>
          <w:szCs w:val="28"/>
          <w:lang w:val="tg-Cyrl-TJ"/>
        </w:rPr>
        <w:t>ои</w:t>
      </w:r>
      <w:r w:rsidRPr="00CA3185">
        <w:rPr>
          <w:rFonts w:ascii="Palatino Linotype" w:hAnsi="Palatino Linotype"/>
          <w:bCs/>
          <w:i w:val="0"/>
          <w:sz w:val="28"/>
          <w:szCs w:val="28"/>
          <w:lang w:val="tg-Cyrl-TJ"/>
        </w:rPr>
        <w:t xml:space="preserve"> онҳо нигаронида шуда, маърифати муҳити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талаботҳои онҳоро дар бар мегирад;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низоми таъсирасоние, ки бе восита ба ҳаёти одамон равона карда шудааст;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низоми таъсиррасоние, ки дархосту талаботҳои ҷомеаро дар бар мегирад;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низоми таъсиррасоние, ки назарияҳои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бо методҳои муайян ба маърифати сиёсии элитаҳои сиёсӣ равона гардидааст;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низоми таъсиррасоние, ки ба воситаи ташкилотҳои байналмилалӣ амалӣ мегарданд;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12</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Оё маркетинги сиёсӣ аз ташвиқот ва рекламаи сиёсӣ фарқ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аз ҷиҳати методологӣ фарқ мекунад;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худ як навъ ба сифати реклама ва ташвиқоти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баромад мекунад;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w:t>
      </w:r>
      <w:r w:rsidRPr="00CA3185">
        <w:rPr>
          <w:rFonts w:ascii="Palatino Linotype" w:hAnsi="Palatino Linotype"/>
          <w:bCs/>
          <w:i w:val="0"/>
          <w:sz w:val="28"/>
          <w:szCs w:val="28"/>
          <w:lang w:val="tg-Cyrl-TJ"/>
        </w:rPr>
        <w:t>C) маркетинги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ҳам аз рекламаи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ҳам аз ташвиқоти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ба кулл</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фарқ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аз рекламаи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аз ташвиқоти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фарқе надорад;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аз рекламаи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аз ташвиқоти сиёс</w:t>
      </w:r>
      <w:r w:rsidRPr="00CA3185">
        <w:rPr>
          <w:rFonts w:ascii="Palatino Linotype" w:hAnsi="Palatino Linotype" w:cs="Palatino Linotype"/>
          <w:i w:val="0"/>
          <w:sz w:val="28"/>
          <w:szCs w:val="28"/>
          <w:lang w:val="tg-Cyrl-TJ"/>
        </w:rPr>
        <w:t xml:space="preserve">ӣ аз нигоҳи таърихӣ </w:t>
      </w:r>
      <w:r w:rsidRPr="00CA3185">
        <w:rPr>
          <w:rFonts w:ascii="Palatino Linotype" w:hAnsi="Palatino Linotype"/>
          <w:i w:val="0"/>
          <w:sz w:val="28"/>
          <w:szCs w:val="28"/>
          <w:lang w:val="tg-Cyrl-TJ"/>
        </w:rPr>
        <w:t>фарқ доранд;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13</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Доираи таъсиррасонии маркетинг</w:t>
      </w:r>
      <w:r>
        <w:rPr>
          <w:rFonts w:ascii="Palatino Linotype" w:hAnsi="Palatino Linotype" w:cs="Palatino Linotype"/>
          <w:i w:val="0"/>
          <w:sz w:val="28"/>
          <w:szCs w:val="28"/>
          <w:lang w:val="tg-Cyrl-TJ"/>
        </w:rPr>
        <w:t>и</w:t>
      </w:r>
      <w:r w:rsidRPr="00CA3185">
        <w:rPr>
          <w:rFonts w:ascii="Palatino Linotype" w:hAnsi="Palatino Linotype"/>
          <w:i w:val="0"/>
          <w:sz w:val="28"/>
          <w:szCs w:val="28"/>
          <w:lang w:val="tg-Cyrl-TJ"/>
        </w:rPr>
        <w:t xml:space="preserve"> сиёс</w:t>
      </w:r>
      <w:r w:rsidRPr="00CA3185">
        <w:rPr>
          <w:rFonts w:ascii="Palatino Linotype" w:hAnsi="Palatino Linotype" w:cs="Palatino Linotype"/>
          <w:i w:val="0"/>
          <w:sz w:val="28"/>
          <w:szCs w:val="28"/>
          <w:lang w:val="tg-Cyrl-TJ"/>
        </w:rPr>
        <w:t>иро муайян намоед;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нисбатан васеъ, аммо дар баъзан ҳ</w:t>
      </w:r>
      <w:r w:rsidRPr="00CA3185">
        <w:rPr>
          <w:rFonts w:ascii="Palatino Linotype" w:hAnsi="Palatino Linotype" w:cs="Times New Roman Tj"/>
          <w:i w:val="0"/>
          <w:sz w:val="28"/>
          <w:szCs w:val="28"/>
          <w:lang w:val="tg-Cyrl-TJ"/>
        </w:rPr>
        <w:t>олат</w:t>
      </w:r>
      <w:r w:rsidRPr="00CA3185">
        <w:rPr>
          <w:rFonts w:ascii="Palatino Linotype" w:hAnsi="Palatino Linotype"/>
          <w:i w:val="0"/>
          <w:sz w:val="28"/>
          <w:szCs w:val="28"/>
          <w:lang w:val="tg-Cyrl-TJ"/>
        </w:rPr>
        <w:t>ҳ</w:t>
      </w:r>
      <w:r w:rsidRPr="00CA3185">
        <w:rPr>
          <w:rFonts w:ascii="Palatino Linotype" w:hAnsi="Palatino Linotype" w:cs="Times New Roman Tj"/>
          <w:i w:val="0"/>
          <w:sz w:val="28"/>
          <w:szCs w:val="28"/>
          <w:lang w:val="tg-Cyrl-TJ"/>
        </w:rPr>
        <w:t>о</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нисбатан доираи таъсиррасонии маҳ</w:t>
      </w:r>
      <w:r w:rsidRPr="00CA3185">
        <w:rPr>
          <w:rFonts w:ascii="Palatino Linotype" w:hAnsi="Palatino Linotype" w:cs="Times New Roman Tj"/>
          <w:i w:val="0"/>
          <w:sz w:val="28"/>
          <w:szCs w:val="28"/>
          <w:lang w:val="tg-Cyrl-TJ"/>
        </w:rPr>
        <w:t>дудро</w:t>
      </w:r>
      <w:r w:rsidRPr="00CA3185">
        <w:rPr>
          <w:rFonts w:ascii="Palatino Linotype" w:hAnsi="Palatino Linotype"/>
          <w:i w:val="0"/>
          <w:sz w:val="28"/>
          <w:szCs w:val="28"/>
          <w:lang w:val="tg-Cyrl-TJ"/>
        </w:rPr>
        <w:t xml:space="preserve"> доро мебошад;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$C) </w:t>
      </w:r>
      <w:r>
        <w:rPr>
          <w:rFonts w:ascii="Palatino Linotype" w:hAnsi="Palatino Linotype"/>
          <w:i w:val="0"/>
          <w:sz w:val="28"/>
          <w:szCs w:val="28"/>
          <w:lang w:val="tg-Cyrl-TJ"/>
        </w:rPr>
        <w:t>аз доира берун ас</w:t>
      </w:r>
      <w:r w:rsidRPr="00CA3185">
        <w:rPr>
          <w:rFonts w:ascii="Palatino Linotype" w:hAnsi="Palatino Linotype"/>
          <w:i w:val="0"/>
          <w:sz w:val="28"/>
          <w:szCs w:val="28"/>
          <w:lang w:val="tg-Cyrl-TJ"/>
        </w:rPr>
        <w:t>т ва бе маҳдуд;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$D) </w:t>
      </w:r>
      <w:r w:rsidRPr="00CA3185">
        <w:rPr>
          <w:rFonts w:ascii="Palatino Linotype" w:hAnsi="Palatino Linotype"/>
          <w:bCs/>
          <w:i w:val="0"/>
          <w:sz w:val="28"/>
          <w:szCs w:val="28"/>
          <w:lang w:val="tg-Cyrl-TJ"/>
        </w:rPr>
        <w:t>доираи таъсиррасонии нисбатан васеъро соҳ</w:t>
      </w:r>
      <w:r w:rsidRPr="00CA3185">
        <w:rPr>
          <w:rFonts w:ascii="Palatino Linotype" w:hAnsi="Palatino Linotype" w:cs="Times New Roman Tj"/>
          <w:bCs/>
          <w:i w:val="0"/>
          <w:sz w:val="28"/>
          <w:szCs w:val="28"/>
          <w:lang w:val="tg-Cyrl-TJ"/>
        </w:rPr>
        <w:t>иб</w:t>
      </w:r>
      <w:r w:rsidRPr="00CA3185">
        <w:rPr>
          <w:rFonts w:ascii="Palatino Linotype" w:hAnsi="Palatino Linotype"/>
          <w:bCs/>
          <w:i w:val="0"/>
          <w:sz w:val="28"/>
          <w:szCs w:val="28"/>
          <w:lang w:val="tg-Cyrl-TJ"/>
        </w:rPr>
        <w:t xml:space="preserve"> 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доираи таъсиррасонии нисбатан васеъро соҳ</w:t>
      </w:r>
      <w:r w:rsidRPr="00CA3185">
        <w:rPr>
          <w:rFonts w:ascii="Palatino Linotype" w:hAnsi="Palatino Linotype" w:cs="Times New Roman Tj"/>
          <w:i w:val="0"/>
          <w:sz w:val="28"/>
          <w:szCs w:val="28"/>
          <w:lang w:val="tg-Cyrl-TJ"/>
        </w:rPr>
        <w:t>иб</w:t>
      </w:r>
      <w:r w:rsidRPr="00CA3185">
        <w:rPr>
          <w:rFonts w:ascii="Palatino Linotype" w:hAnsi="Palatino Linotype"/>
          <w:i w:val="0"/>
          <w:sz w:val="28"/>
          <w:szCs w:val="28"/>
          <w:lang w:val="tg-Cyrl-TJ"/>
        </w:rPr>
        <w:t xml:space="preserve"> нест;</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14</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Моҳ</w:t>
      </w:r>
      <w:r w:rsidRPr="00CA3185">
        <w:rPr>
          <w:rFonts w:ascii="Palatino Linotype" w:hAnsi="Palatino Linotype" w:cs="Times New Roman Tj"/>
          <w:i w:val="0"/>
          <w:sz w:val="28"/>
          <w:szCs w:val="28"/>
          <w:lang w:val="tg-Cyrl-TJ"/>
        </w:rPr>
        <w:t>ияти</w:t>
      </w:r>
      <w:r w:rsidRPr="00CA3185">
        <w:rPr>
          <w:rFonts w:ascii="Palatino Linotype" w:hAnsi="Palatino Linotype"/>
          <w:i w:val="0"/>
          <w:sz w:val="28"/>
          <w:szCs w:val="28"/>
          <w:lang w:val="tg-Cyrl-TJ"/>
        </w:rPr>
        <w:t xml:space="preserve"> маркетинги сиёсӣ дар чӣ зоҳир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$A) </w:t>
      </w:r>
      <w:r w:rsidRPr="00CA3185">
        <w:rPr>
          <w:rFonts w:ascii="Palatino Linotype" w:hAnsi="Palatino Linotype"/>
          <w:bCs/>
          <w:i w:val="0"/>
          <w:sz w:val="28"/>
          <w:szCs w:val="28"/>
          <w:lang w:val="tg-Cyrl-TJ"/>
        </w:rPr>
        <w:t>ба таври босаводона, мавзун ва мақ</w:t>
      </w:r>
      <w:r w:rsidRPr="00CA3185">
        <w:rPr>
          <w:rFonts w:ascii="Palatino Linotype" w:hAnsi="Palatino Linotype" w:cs="Times New Roman Tj"/>
          <w:bCs/>
          <w:i w:val="0"/>
          <w:sz w:val="28"/>
          <w:szCs w:val="28"/>
          <w:lang w:val="tg-Cyrl-TJ"/>
        </w:rPr>
        <w:t>саднок</w:t>
      </w:r>
      <w:r w:rsidRPr="00CA3185">
        <w:rPr>
          <w:rFonts w:ascii="Palatino Linotype" w:hAnsi="Palatino Linotype"/>
          <w:bCs/>
          <w:i w:val="0"/>
          <w:sz w:val="28"/>
          <w:szCs w:val="28"/>
          <w:lang w:val="tg-Cyrl-TJ"/>
        </w:rPr>
        <w:t xml:space="preserve"> сифатҳои воқе</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арзандаи номзадҳо, сарварони сиёсӣ, элитаҳои ҳизбӣ ва гурӯҳҳои гуногуни фаъолони сиёсӣ ба намоиш гузошта мешавад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мақ</w:t>
      </w:r>
      <w:r w:rsidRPr="00CA3185">
        <w:rPr>
          <w:rFonts w:ascii="Palatino Linotype" w:hAnsi="Palatino Linotype" w:cs="Times New Roman Tj"/>
          <w:i w:val="0"/>
          <w:sz w:val="28"/>
          <w:szCs w:val="28"/>
          <w:lang w:val="tg-Cyrl-TJ"/>
        </w:rPr>
        <w:t>садҳои</w:t>
      </w:r>
      <w:r w:rsidRPr="00CA3185">
        <w:rPr>
          <w:rFonts w:ascii="Palatino Linotype" w:hAnsi="Palatino Linotype"/>
          <w:i w:val="0"/>
          <w:sz w:val="28"/>
          <w:szCs w:val="28"/>
          <w:lang w:val="tg-Cyrl-TJ"/>
        </w:rPr>
        <w:t xml:space="preserve"> номзадҳо ба сарвари давлат пешниҳод карда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дар мақ</w:t>
      </w:r>
      <w:r w:rsidRPr="00CA3185">
        <w:rPr>
          <w:rFonts w:ascii="Palatino Linotype" w:hAnsi="Palatino Linotype" w:cs="Times New Roman Tj"/>
          <w:i w:val="0"/>
          <w:sz w:val="28"/>
          <w:szCs w:val="28"/>
          <w:lang w:val="tg-Cyrl-TJ"/>
        </w:rPr>
        <w:t>сад</w:t>
      </w:r>
      <w:r w:rsidRPr="00CA3185">
        <w:rPr>
          <w:rFonts w:ascii="Palatino Linotype" w:hAnsi="Palatino Linotype"/>
          <w:i w:val="0"/>
          <w:sz w:val="28"/>
          <w:szCs w:val="28"/>
          <w:lang w:val="tg-Cyrl-TJ"/>
        </w:rPr>
        <w:t>ҳо ва барномаҳои ҳизбӣ зоҳир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депутатҳо онро муайян мекунанд;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дар он зоҳир мегадад, ки пеши моҷароҳои сиёсӣ гирифта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15</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Таърифи дурусти ташвиқоти сиёсиро муайян созед?;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$A) </w:t>
      </w:r>
      <w:r w:rsidRPr="00CA3185">
        <w:rPr>
          <w:rFonts w:ascii="Palatino Linotype" w:hAnsi="Palatino Linotype"/>
          <w:bCs/>
          <w:i w:val="0"/>
          <w:sz w:val="28"/>
          <w:szCs w:val="28"/>
          <w:lang w:val="tg-Cyrl-TJ"/>
        </w:rPr>
        <w:t>ташвиқ</w:t>
      </w:r>
      <w:r w:rsidRPr="00CA3185">
        <w:rPr>
          <w:rFonts w:ascii="Palatino Linotype" w:hAnsi="Palatino Linotype" w:cs="Times New Roman Tj"/>
          <w:bCs/>
          <w:i w:val="0"/>
          <w:sz w:val="28"/>
          <w:szCs w:val="28"/>
          <w:lang w:val="tg-Cyrl-TJ"/>
        </w:rPr>
        <w:t>оти</w:t>
      </w:r>
      <w:r w:rsidRPr="00CA3185">
        <w:rPr>
          <w:rFonts w:ascii="Palatino Linotype" w:hAnsi="Palatino Linotype"/>
          <w:bCs/>
          <w:i w:val="0"/>
          <w:sz w:val="28"/>
          <w:szCs w:val="28"/>
          <w:lang w:val="tg-Cyrl-TJ"/>
        </w:rPr>
        <w:t xml:space="preserve">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ба таври умум</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бе дарназардошти хусусиятҳои хос ба тамоми аҳолии ҷомеа ба амал бароварда мешавад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ташвиқ</w:t>
      </w:r>
      <w:r w:rsidRPr="00CA3185">
        <w:rPr>
          <w:rFonts w:ascii="Palatino Linotype" w:hAnsi="Palatino Linotype" w:cs="Times New Roman Tj"/>
          <w:i w:val="0"/>
          <w:sz w:val="28"/>
          <w:szCs w:val="28"/>
          <w:lang w:val="tg-Cyrl-TJ"/>
        </w:rPr>
        <w:t>оти</w:t>
      </w:r>
      <w:r w:rsidRPr="00CA3185">
        <w:rPr>
          <w:rFonts w:ascii="Palatino Linotype" w:hAnsi="Palatino Linotype"/>
          <w:i w:val="0"/>
          <w:sz w:val="28"/>
          <w:szCs w:val="28"/>
          <w:lang w:val="tg-Cyrl-TJ"/>
        </w:rPr>
        <w:t xml:space="preserve">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 таври инфиродӣ ба амал бароварда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ташвиқ</w:t>
      </w:r>
      <w:r w:rsidRPr="00CA3185">
        <w:rPr>
          <w:rFonts w:ascii="Palatino Linotype" w:hAnsi="Palatino Linotype" w:cs="Times New Roman Tj"/>
          <w:i w:val="0"/>
          <w:sz w:val="28"/>
          <w:szCs w:val="28"/>
          <w:lang w:val="tg-Cyrl-TJ"/>
        </w:rPr>
        <w:t>оти</w:t>
      </w:r>
      <w:r w:rsidRPr="00CA3185">
        <w:rPr>
          <w:rFonts w:ascii="Palatino Linotype" w:hAnsi="Palatino Linotype"/>
          <w:i w:val="0"/>
          <w:sz w:val="28"/>
          <w:szCs w:val="28"/>
          <w:lang w:val="tg-Cyrl-TJ"/>
        </w:rPr>
        <w:t xml:space="preserve">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бе ҳеҷ гуна талабот ба амал бароварда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ташвиқ</w:t>
      </w:r>
      <w:r w:rsidRPr="00CA3185">
        <w:rPr>
          <w:rFonts w:ascii="Palatino Linotype" w:hAnsi="Palatino Linotype" w:cs="Times New Roman Tj"/>
          <w:i w:val="0"/>
          <w:sz w:val="28"/>
          <w:szCs w:val="28"/>
          <w:lang w:val="tg-Cyrl-TJ"/>
        </w:rPr>
        <w:t>оти</w:t>
      </w:r>
      <w:r w:rsidRPr="00CA3185">
        <w:rPr>
          <w:rFonts w:ascii="Palatino Linotype" w:hAnsi="Palatino Linotype"/>
          <w:i w:val="0"/>
          <w:sz w:val="28"/>
          <w:szCs w:val="28"/>
          <w:lang w:val="tg-Cyrl-TJ"/>
        </w:rPr>
        <w:t xml:space="preserve"> сиёсӣ аз ҷониби сарварони сиёсӣ ба амал бароварда намешавад;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ташвиқ</w:t>
      </w:r>
      <w:r w:rsidRPr="00CA3185">
        <w:rPr>
          <w:rFonts w:ascii="Palatino Linotype" w:hAnsi="Palatino Linotype" w:cs="Times New Roman Tj"/>
          <w:i w:val="0"/>
          <w:sz w:val="28"/>
          <w:szCs w:val="28"/>
          <w:lang w:val="tg-Cyrl-TJ"/>
        </w:rPr>
        <w:t>оти</w:t>
      </w:r>
      <w:r w:rsidRPr="00CA3185">
        <w:rPr>
          <w:rFonts w:ascii="Palatino Linotype" w:hAnsi="Palatino Linotype"/>
          <w:i w:val="0"/>
          <w:sz w:val="28"/>
          <w:szCs w:val="28"/>
          <w:lang w:val="tg-Cyrl-TJ"/>
        </w:rPr>
        <w:t xml:space="preserve"> сиёс</w:t>
      </w:r>
      <w:r w:rsidRPr="00CA3185">
        <w:rPr>
          <w:rFonts w:ascii="Palatino Linotype" w:hAnsi="Palatino Linotype" w:cs="Palatino Linotype"/>
          <w:i w:val="0"/>
          <w:sz w:val="28"/>
          <w:szCs w:val="28"/>
          <w:lang w:val="tg-Cyrl-TJ"/>
        </w:rPr>
        <w:t xml:space="preserve">ӣ </w:t>
      </w:r>
      <w:r w:rsidRPr="00CA3185">
        <w:rPr>
          <w:rFonts w:ascii="Palatino Linotype" w:hAnsi="Palatino Linotype"/>
          <w:i w:val="0"/>
          <w:sz w:val="28"/>
          <w:szCs w:val="28"/>
          <w:lang w:val="tg-Cyrl-TJ"/>
        </w:rPr>
        <w:t>бо дарназардошти шароит ба амал бароварда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16</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Номзад дар рекламаи сиёс</w:t>
      </w:r>
      <w:r w:rsidRPr="00CA3185">
        <w:rPr>
          <w:rFonts w:ascii="Palatino Linotype" w:hAnsi="Palatino Linotype" w:cs="Palatino Linotype"/>
          <w:i w:val="0"/>
          <w:sz w:val="28"/>
          <w:szCs w:val="28"/>
          <w:lang w:val="tg-Cyrl-TJ"/>
        </w:rPr>
        <w:t>ӣ чӣ гуна нишон дода мешавад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номзадро бо сифатҳое, ки муболиғҳои бе асос дар он ҷой дорад, нишон дода мешавад;</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$B) номзадро аз будаш зиёд нишон медиҳ</w:t>
      </w:r>
      <w:r w:rsidRPr="00CA3185">
        <w:rPr>
          <w:rFonts w:ascii="Palatino Linotype" w:hAnsi="Palatino Linotype" w:cs="Times New Roman Tj"/>
          <w:i w:val="0"/>
          <w:sz w:val="28"/>
          <w:szCs w:val="28"/>
          <w:lang w:val="tg-Cyrl-TJ"/>
        </w:rPr>
        <w:t>анд</w:t>
      </w:r>
      <w:r w:rsidRPr="00CA3185">
        <w:rPr>
          <w:rFonts w:ascii="Palatino Linotype" w:hAnsi="Palatino Linotype"/>
          <w:i w:val="0"/>
          <w:sz w:val="28"/>
          <w:szCs w:val="28"/>
          <w:lang w:val="tg-Cyrl-TJ"/>
        </w:rPr>
        <w:t xml:space="preserve"> ва дар он дуруғ ҷои асосиро соҳиб 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$C) номзадро аз будаш зиёд нишон медиҳ</w:t>
      </w:r>
      <w:r w:rsidRPr="00CA3185">
        <w:rPr>
          <w:rFonts w:ascii="Palatino Linotype" w:hAnsi="Palatino Linotype" w:cs="Times New Roman Tj"/>
          <w:bCs/>
          <w:i w:val="0"/>
          <w:sz w:val="28"/>
          <w:szCs w:val="28"/>
          <w:lang w:val="tg-Cyrl-TJ"/>
        </w:rPr>
        <w:t>анд</w:t>
      </w:r>
      <w:r w:rsidRPr="00CA3185">
        <w:rPr>
          <w:rFonts w:ascii="Palatino Linotype" w:hAnsi="Palatino Linotype"/>
          <w:bCs/>
          <w:i w:val="0"/>
          <w:sz w:val="28"/>
          <w:szCs w:val="28"/>
          <w:lang w:val="tg-Cyrl-TJ"/>
        </w:rPr>
        <w:t xml:space="preserve">, сифатҳои арзанда ва қобилиятҳои </w:t>
      </w:r>
      <w:r w:rsidRPr="00CA3185">
        <w:rPr>
          <w:rFonts w:ascii="Palatino Linotype" w:hAnsi="Palatino Linotype" w:cs="Palatino Linotype"/>
          <w:bCs/>
          <w:i w:val="0"/>
          <w:sz w:val="28"/>
          <w:szCs w:val="28"/>
          <w:lang w:val="tg-Cyrl-TJ"/>
        </w:rPr>
        <w:t>ӯ</w:t>
      </w:r>
      <w:r w:rsidRPr="00CA3185">
        <w:rPr>
          <w:rFonts w:ascii="Palatino Linotype" w:hAnsi="Palatino Linotype"/>
          <w:bCs/>
          <w:i w:val="0"/>
          <w:sz w:val="28"/>
          <w:szCs w:val="28"/>
          <w:lang w:val="tg-Cyrl-TJ"/>
        </w:rPr>
        <w:t>ро муболиға намуда кушиш менамоянд, ки ӯро ба ғалаба расонанд;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номзадро аз будаш зиёд нишон намедиҳ</w:t>
      </w:r>
      <w:r w:rsidRPr="00CA3185">
        <w:rPr>
          <w:rFonts w:ascii="Palatino Linotype" w:hAnsi="Palatino Linotype" w:cs="Times New Roman Tj"/>
          <w:i w:val="0"/>
          <w:sz w:val="28"/>
          <w:szCs w:val="28"/>
          <w:lang w:val="tg-Cyrl-TJ"/>
        </w:rPr>
        <w:t>ад</w:t>
      </w:r>
      <w:r w:rsidRPr="00CA3185">
        <w:rPr>
          <w:rFonts w:ascii="Palatino Linotype" w:hAnsi="Palatino Linotype"/>
          <w:i w:val="0"/>
          <w:sz w:val="28"/>
          <w:szCs w:val="28"/>
          <w:lang w:val="tg-Cyrl-TJ"/>
        </w:rPr>
        <w:t xml:space="preserve">, сифатҳои арзанда ва қобилияти </w:t>
      </w:r>
      <w:r w:rsidRPr="00CA3185">
        <w:rPr>
          <w:rFonts w:ascii="Palatino Linotype" w:hAnsi="Palatino Linotype" w:cs="Palatino Linotype"/>
          <w:i w:val="0"/>
          <w:sz w:val="28"/>
          <w:szCs w:val="28"/>
          <w:lang w:val="tg-Cyrl-TJ"/>
        </w:rPr>
        <w:t>ӯ</w:t>
      </w:r>
      <w:r w:rsidRPr="00CA3185">
        <w:rPr>
          <w:rFonts w:ascii="Palatino Linotype" w:hAnsi="Palatino Linotype"/>
          <w:i w:val="0"/>
          <w:sz w:val="28"/>
          <w:szCs w:val="28"/>
          <w:lang w:val="tg-Cyrl-TJ"/>
        </w:rPr>
        <w:t>ро муболиға наменамояд фақат воқеиятро реклама менамоянд;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номзад дар асоси маблағҳои бузург рекламаи сиёсии худро ба роҳ мемонад;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lang w:val="tg-Cyrl-TJ"/>
        </w:rPr>
        <w:t>17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“Худи маркетинг ин як навъ хизмати хуб ба сиёсат аст”, андешаи кист?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$A) </w:t>
      </w:r>
      <w:r w:rsidRPr="00CA3185">
        <w:rPr>
          <w:rFonts w:ascii="Palatino Linotype" w:hAnsi="Palatino Linotype"/>
          <w:i w:val="0"/>
          <w:sz w:val="28"/>
          <w:szCs w:val="28"/>
          <w:lang w:val="tg-Cyrl-TJ"/>
        </w:rPr>
        <w:t>Жириновский;</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$B) </w:t>
      </w:r>
      <w:r w:rsidRPr="00CA3185">
        <w:rPr>
          <w:rFonts w:ascii="Palatino Linotype" w:hAnsi="Palatino Linotype"/>
          <w:i w:val="0"/>
          <w:sz w:val="28"/>
          <w:szCs w:val="28"/>
          <w:lang w:val="tg-Cyrl-TJ"/>
        </w:rPr>
        <w:t>Б. Обамма;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xml:space="preserve">) </w:t>
      </w:r>
      <w:r w:rsidRPr="00CA3185">
        <w:rPr>
          <w:rFonts w:ascii="Palatino Linotype" w:hAnsi="Palatino Linotype"/>
          <w:i w:val="0"/>
          <w:sz w:val="28"/>
          <w:szCs w:val="28"/>
          <w:lang w:val="tg-Cyrl-TJ"/>
        </w:rPr>
        <w:t>Тейлор;</w:t>
      </w:r>
    </w:p>
    <w:p w:rsidR="00B26BA5" w:rsidRPr="00CA3185" w:rsidRDefault="00B26BA5" w:rsidP="00CA3185">
      <w:pPr>
        <w:pStyle w:val="ListParagraph"/>
        <w:ind w:left="0"/>
        <w:jc w:val="both"/>
        <w:rPr>
          <w:rFonts w:ascii="Palatino Linotype" w:hAnsi="Palatino Linotype"/>
          <w:bCs/>
          <w:i w:val="0"/>
          <w:sz w:val="28"/>
          <w:szCs w:val="28"/>
        </w:rPr>
      </w:pPr>
      <w:r w:rsidRPr="00CA3185">
        <w:rPr>
          <w:rFonts w:ascii="Palatino Linotype" w:hAnsi="Palatino Linotype"/>
          <w:i w:val="0"/>
          <w:sz w:val="28"/>
          <w:szCs w:val="28"/>
        </w:rPr>
        <w:t xml:space="preserve">$D) </w:t>
      </w:r>
      <w:r w:rsidRPr="00CA3185">
        <w:rPr>
          <w:rFonts w:ascii="Palatino Linotype" w:hAnsi="Palatino Linotype"/>
          <w:i w:val="0"/>
          <w:sz w:val="28"/>
          <w:szCs w:val="28"/>
          <w:lang w:val="tg-Cyrl-TJ"/>
        </w:rPr>
        <w:t>Котлер;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rPr>
        <w:t xml:space="preserve">$E) </w:t>
      </w:r>
      <w:r w:rsidRPr="00CA3185">
        <w:rPr>
          <w:rFonts w:ascii="Palatino Linotype" w:hAnsi="Palatino Linotype"/>
          <w:bCs/>
          <w:i w:val="0"/>
          <w:sz w:val="28"/>
          <w:szCs w:val="28"/>
          <w:lang w:val="tg-Cyrl-TJ"/>
        </w:rPr>
        <w:t>Мелоун;</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lang w:val="tg-Cyrl-TJ"/>
        </w:rPr>
        <w:t>18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Кадом олим маркетинги сиёсиро талаботи мантиқ</w:t>
      </w:r>
      <w:r w:rsidRPr="00CA3185">
        <w:rPr>
          <w:rFonts w:ascii="Palatino Linotype" w:hAnsi="Palatino Linotype" w:cs="Times New Roman Tj"/>
          <w:i w:val="0"/>
          <w:sz w:val="28"/>
          <w:szCs w:val="28"/>
          <w:lang w:val="tg-Cyrl-TJ"/>
        </w:rPr>
        <w:t>ии</w:t>
      </w:r>
      <w:r w:rsidRPr="00CA3185">
        <w:rPr>
          <w:rFonts w:ascii="Palatino Linotype" w:hAnsi="Palatino Linotype"/>
          <w:i w:val="0"/>
          <w:sz w:val="28"/>
          <w:szCs w:val="28"/>
          <w:lang w:val="tg-Cyrl-TJ"/>
        </w:rPr>
        <w:t xml:space="preserve"> сиёсат медонист?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bCs/>
          <w:i w:val="0"/>
          <w:sz w:val="28"/>
          <w:szCs w:val="28"/>
        </w:rPr>
        <w:t xml:space="preserve">$A) </w:t>
      </w:r>
      <w:r w:rsidRPr="00CA3185">
        <w:rPr>
          <w:rFonts w:ascii="Palatino Linotype" w:hAnsi="Palatino Linotype"/>
          <w:bCs/>
          <w:i w:val="0"/>
          <w:sz w:val="28"/>
          <w:szCs w:val="28"/>
          <w:lang w:val="tg-Cyrl-TJ"/>
        </w:rPr>
        <w:t>Бурдие;</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$B) </w:t>
      </w:r>
      <w:r w:rsidRPr="00CA3185">
        <w:rPr>
          <w:rFonts w:ascii="Palatino Linotype" w:hAnsi="Palatino Linotype"/>
          <w:i w:val="0"/>
          <w:sz w:val="28"/>
          <w:szCs w:val="28"/>
          <w:lang w:val="tg-Cyrl-TJ"/>
        </w:rPr>
        <w:t>Б. Обамма;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xml:space="preserve">) </w:t>
      </w:r>
      <w:r w:rsidRPr="00CA3185">
        <w:rPr>
          <w:rFonts w:ascii="Palatino Linotype" w:hAnsi="Palatino Linotype"/>
          <w:i w:val="0"/>
          <w:sz w:val="28"/>
          <w:szCs w:val="28"/>
          <w:lang w:val="tg-Cyrl-TJ"/>
        </w:rPr>
        <w:t>Тейлор;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$D) </w:t>
      </w:r>
      <w:r w:rsidRPr="00CA3185">
        <w:rPr>
          <w:rFonts w:ascii="Palatino Linotype" w:hAnsi="Palatino Linotype"/>
          <w:i w:val="0"/>
          <w:sz w:val="28"/>
          <w:szCs w:val="28"/>
          <w:lang w:val="tg-Cyrl-TJ"/>
        </w:rPr>
        <w:t>Котлер;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rPr>
        <w:t xml:space="preserve">$E) </w:t>
      </w:r>
      <w:r w:rsidRPr="00CA3185">
        <w:rPr>
          <w:rFonts w:ascii="Palatino Linotype" w:hAnsi="Palatino Linotype"/>
          <w:i w:val="0"/>
          <w:sz w:val="28"/>
          <w:szCs w:val="28"/>
          <w:lang w:val="tg-Cyrl-TJ"/>
        </w:rPr>
        <w:t>Мелоун;</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lang w:val="tg-Cyrl-TJ"/>
        </w:rPr>
        <w:t>19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Кадом навъи методҳ</w:t>
      </w:r>
      <w:r w:rsidRPr="00CA3185">
        <w:rPr>
          <w:rFonts w:ascii="Palatino Linotype" w:hAnsi="Palatino Linotype" w:cs="Times New Roman Tj"/>
          <w:i w:val="0"/>
          <w:sz w:val="28"/>
          <w:szCs w:val="28"/>
          <w:lang w:val="tg-Cyrl-TJ"/>
        </w:rPr>
        <w:t>о</w:t>
      </w:r>
      <w:r w:rsidRPr="00CA3185">
        <w:rPr>
          <w:rFonts w:ascii="Palatino Linotype" w:hAnsi="Palatino Linotype"/>
          <w:i w:val="0"/>
          <w:sz w:val="28"/>
          <w:szCs w:val="28"/>
          <w:lang w:val="tg-Cyrl-TJ"/>
        </w:rPr>
        <w:t xml:space="preserve"> дар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бештар истифода карда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бихеоверистӣ, анализӣ ва каммунокатив</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$B) рафторӣ, таърихӣ ва таблиғ</w:t>
      </w:r>
      <w:r w:rsidRPr="00CA3185">
        <w:rPr>
          <w:rFonts w:ascii="Palatino Linotype" w:hAnsi="Palatino Linotype" w:cs="Times New Roman Tj"/>
          <w:i w:val="0"/>
          <w:sz w:val="28"/>
          <w:szCs w:val="28"/>
          <w:lang w:val="tg-Cyrl-TJ"/>
        </w:rPr>
        <w:t>от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$C) рафтор</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таблиғ</w:t>
      </w:r>
      <w:r w:rsidRPr="00CA3185">
        <w:rPr>
          <w:rFonts w:ascii="Palatino Linotype" w:hAnsi="Palatino Linotype" w:cs="Times New Roman Tj"/>
          <w:bCs/>
          <w:i w:val="0"/>
          <w:sz w:val="28"/>
          <w:szCs w:val="28"/>
          <w:lang w:val="tg-Cyrl-TJ"/>
        </w:rPr>
        <w:t>от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коммунокатив</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таҳлиливу хулосав</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рафториву сотсиологӣ;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аз ҳамаи методҳо баробар истифода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20</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бештар дар кадом аср ташаккул ёфт?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дар асри XX;</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дар асри XXI;</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дар нимаи охири асри XVI ва ибтидои асри XVII;</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$D) асрҳ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XV ва XVI;</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bCs/>
          <w:i w:val="0"/>
          <w:sz w:val="28"/>
          <w:szCs w:val="28"/>
          <w:lang w:val="tg-Cyrl-TJ"/>
        </w:rPr>
        <w:t>$E) нимаи дуюми асри XX ва ибтидои асри XXI;</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21</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Маркетинги сиёсӣ ба режимҳои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вобастаг</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вобастагии шадид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вобаста намебошад;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шояд дар вақтҳои муайян вобастагӣ дошта бошад;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вобаста ба ташкилотҳои ҷамъиятӣ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дар ҳ</w:t>
      </w:r>
      <w:r w:rsidRPr="00CA3185">
        <w:rPr>
          <w:rFonts w:ascii="Palatino Linotype" w:hAnsi="Palatino Linotype" w:cs="Times New Roman Tj"/>
          <w:i w:val="0"/>
          <w:sz w:val="28"/>
          <w:szCs w:val="28"/>
          <w:lang w:val="tg-Cyrl-TJ"/>
        </w:rPr>
        <w:t>ама</w:t>
      </w:r>
      <w:r w:rsidRPr="00CA3185">
        <w:rPr>
          <w:rFonts w:ascii="Palatino Linotype" w:hAnsi="Palatino Linotype"/>
          <w:i w:val="0"/>
          <w:sz w:val="28"/>
          <w:szCs w:val="28"/>
          <w:lang w:val="tg-Cyrl-TJ"/>
        </w:rPr>
        <w:t xml:space="preserve"> навъи режим он самаранок мебошад;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22</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Дар кадом навъи ҳокимияти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самаранок фаъолият мекунад?;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плутократӣ;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тоталитар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теократ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$D) социал - либерал</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bCs/>
          <w:i w:val="0"/>
          <w:sz w:val="28"/>
          <w:szCs w:val="28"/>
          <w:lang w:val="tg-Cyrl-TJ"/>
        </w:rPr>
        <w:t>$E) демократ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23</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Фаъолияти маркетологонро кӣ маҳдуд карда метавонад?;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дар ҳ</w:t>
      </w:r>
      <w:r w:rsidRPr="00CA3185">
        <w:rPr>
          <w:rFonts w:ascii="Palatino Linotype" w:hAnsi="Palatino Linotype" w:cs="Times New Roman Tj"/>
          <w:i w:val="0"/>
          <w:sz w:val="28"/>
          <w:szCs w:val="28"/>
          <w:lang w:val="tg-Cyrl-TJ"/>
        </w:rPr>
        <w:t>ар</w:t>
      </w:r>
      <w:r w:rsidRPr="00CA3185">
        <w:rPr>
          <w:rFonts w:ascii="Palatino Linotype" w:hAnsi="Palatino Linotype"/>
          <w:i w:val="0"/>
          <w:sz w:val="28"/>
          <w:szCs w:val="28"/>
          <w:lang w:val="tg-Cyrl-TJ"/>
        </w:rPr>
        <w:t xml:space="preserve"> шароит маҳдудият дида мешавад;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сарварони сиёсӣ метавонад монеа эҷод намояд;</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$C) алигархҳ</w:t>
      </w:r>
      <w:r w:rsidRPr="00CA3185">
        <w:rPr>
          <w:rFonts w:ascii="Palatino Linotype" w:hAnsi="Palatino Linotype" w:cs="Times New Roman Tj"/>
          <w:i w:val="0"/>
          <w:sz w:val="28"/>
          <w:szCs w:val="28"/>
          <w:lang w:val="tg-Cyrl-TJ"/>
        </w:rPr>
        <w:t>ое</w:t>
      </w:r>
      <w:r w:rsidRPr="00CA3185">
        <w:rPr>
          <w:rFonts w:ascii="Palatino Linotype" w:hAnsi="Palatino Linotype"/>
          <w:i w:val="0"/>
          <w:sz w:val="28"/>
          <w:szCs w:val="28"/>
          <w:lang w:val="tg-Cyrl-TJ"/>
        </w:rPr>
        <w:t xml:space="preserve"> ҳастанд, ки ин гуна навъи фаъолиятро қабул надоранд;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$D) низоми ҳ</w:t>
      </w:r>
      <w:r w:rsidRPr="00CA3185">
        <w:rPr>
          <w:rFonts w:ascii="Palatino Linotype" w:hAnsi="Palatino Linotype" w:cs="Times New Roman Tj"/>
          <w:bCs/>
          <w:i w:val="0"/>
          <w:sz w:val="28"/>
          <w:szCs w:val="28"/>
          <w:lang w:val="tg-Cyrl-TJ"/>
        </w:rPr>
        <w:t>у</w:t>
      </w:r>
      <w:r w:rsidRPr="00CA3185">
        <w:rPr>
          <w:rFonts w:ascii="Palatino Linotype" w:hAnsi="Palatino Linotype"/>
          <w:bCs/>
          <w:i w:val="0"/>
          <w:sz w:val="28"/>
          <w:szCs w:val="28"/>
          <w:lang w:val="tg-Cyrl-TJ"/>
        </w:rPr>
        <w:t>қ</w:t>
      </w:r>
      <w:r w:rsidRPr="00CA3185">
        <w:rPr>
          <w:rFonts w:ascii="Palatino Linotype" w:hAnsi="Palatino Linotype" w:cs="Times New Roman Tj"/>
          <w:bCs/>
          <w:i w:val="0"/>
          <w:sz w:val="28"/>
          <w:szCs w:val="28"/>
          <w:lang w:val="tg-Cyrl-TJ"/>
        </w:rPr>
        <w:t>у</w:t>
      </w:r>
      <w:r w:rsidRPr="00CA3185">
        <w:rPr>
          <w:rFonts w:ascii="Palatino Linotype" w:hAnsi="Palatino Linotype"/>
          <w:bCs/>
          <w:i w:val="0"/>
          <w:sz w:val="28"/>
          <w:szCs w:val="28"/>
          <w:lang w:val="tg-Cyrl-TJ"/>
        </w:rPr>
        <w:t>қ</w:t>
      </w:r>
      <w:r w:rsidRPr="00CA3185">
        <w:rPr>
          <w:rFonts w:ascii="Palatino Linotype" w:hAnsi="Palatino Linotype" w:cs="Palatino Linotype"/>
          <w:bCs/>
          <w:i w:val="0"/>
          <w:sz w:val="28"/>
          <w:szCs w:val="28"/>
          <w:lang w:val="tg-Cyrl-TJ"/>
        </w:rPr>
        <w:t>ии давлат</w:t>
      </w:r>
      <w:r w:rsidRPr="00CA3185">
        <w:rPr>
          <w:rFonts w:ascii="Palatino Linotype" w:hAnsi="Palatino Linotype"/>
          <w:bCs/>
          <w:i w:val="0"/>
          <w:sz w:val="28"/>
          <w:szCs w:val="28"/>
          <w:lang w:val="tg-Cyrl-TJ"/>
        </w:rPr>
        <w:t xml:space="preserve"> ин навъи фаъолиятро иҷозат додааст, танҳо дар ҳолатҳои ғайриқонун</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фаъолият кардани онҳо давлат ин ҳуқуқҳоро аз онҳо мегирад;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онҳо мутлақо озод буда касе ва ё институте фаъолияти онҳоро маҳдуд карда наметавонанд;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24</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Дар замони муосир барои амал</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гардонидани фаъолияти маркетинг</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кадом воситаҳо мусоидат мекунанд?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воситаҳ</w:t>
      </w:r>
      <w:r w:rsidRPr="00CA3185">
        <w:rPr>
          <w:rFonts w:ascii="Palatino Linotype" w:hAnsi="Palatino Linotype" w:cs="Times New Roman Tj"/>
          <w:bCs/>
          <w:i w:val="0"/>
          <w:sz w:val="28"/>
          <w:szCs w:val="28"/>
          <w:lang w:val="tg-Cyrl-TJ"/>
        </w:rPr>
        <w:t>ои</w:t>
      </w:r>
      <w:r w:rsidRPr="00CA3185">
        <w:rPr>
          <w:rFonts w:ascii="Palatino Linotype" w:hAnsi="Palatino Linotype"/>
          <w:bCs/>
          <w:i w:val="0"/>
          <w:sz w:val="28"/>
          <w:szCs w:val="28"/>
          <w:lang w:val="tg-Cyrl-TJ"/>
        </w:rPr>
        <w:t xml:space="preserve"> иттилоотию коммуникатсион</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асбобҳ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санҷида шуда;</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воситаҳ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хабаррасонӣ;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воситаҳ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технолог</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воситаҳ</w:t>
      </w:r>
      <w:r w:rsidRPr="00CA3185">
        <w:rPr>
          <w:rFonts w:ascii="Palatino Linotype" w:hAnsi="Palatino Linotype" w:cs="Times New Roman Tj"/>
          <w:i w:val="0"/>
          <w:sz w:val="28"/>
          <w:szCs w:val="28"/>
          <w:lang w:val="tg-Cyrl-TJ"/>
        </w:rPr>
        <w:t>ое</w:t>
      </w:r>
      <w:r w:rsidRPr="00CA3185">
        <w:rPr>
          <w:rFonts w:ascii="Palatino Linotype" w:hAnsi="Palatino Linotype"/>
          <w:i w:val="0"/>
          <w:sz w:val="28"/>
          <w:szCs w:val="28"/>
          <w:lang w:val="tg-Cyrl-TJ"/>
        </w:rPr>
        <w:t>, ки дар асоси технологияҳои ими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мейкер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 амал бароварда мешаванд;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25</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cs="Lucida Sans Unicode"/>
          <w:i w:val="0"/>
          <w:sz w:val="28"/>
          <w:szCs w:val="28"/>
          <w:lang w:val="tg-Cyrl-TJ"/>
        </w:rPr>
        <w:t>О</w:t>
      </w:r>
      <w:r w:rsidRPr="00CA3185">
        <w:rPr>
          <w:rFonts w:ascii="Palatino Linotype" w:hAnsi="Palatino Linotype"/>
          <w:i w:val="0"/>
          <w:sz w:val="28"/>
          <w:szCs w:val="28"/>
          <w:lang w:val="tg-Cyrl-TJ"/>
        </w:rPr>
        <w:t>лимоне, ки дар нимаи дуюми асри XX ақидаҳои худро оид ба маркетинги сиёс</w:t>
      </w:r>
      <w:r w:rsidRPr="00CA3185">
        <w:rPr>
          <w:rFonts w:ascii="Palatino Linotype" w:hAnsi="Palatino Linotype" w:cs="Palatino Linotype"/>
          <w:i w:val="0"/>
          <w:sz w:val="28"/>
          <w:szCs w:val="28"/>
          <w:lang w:val="tg-Cyrl-TJ"/>
        </w:rPr>
        <w:t>ӣ баён намудаанд, киҳоянд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Шумпетер, Хабермас, Питерблау, Парсонс, Бурдие ва дигарон;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Шумпетер, Хабермас, Питерблау, Парсонс ва Макс Вебер;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Шумпетер, Хабермас, Жан Жак Руссо, Ҷон Локк, Парсонс, Бурдие;</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Шумпетер, Хабермас, Сорокин, Бурдие;</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Шумпетер, Хабермас, Питерблау, Парсонс, Маркс ва Энгельс;</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rPr>
        <w:t>@</w:t>
      </w:r>
      <w:r w:rsidRPr="00CA3185">
        <w:rPr>
          <w:rFonts w:ascii="Palatino Linotype" w:hAnsi="Palatino Linotype"/>
          <w:i w:val="0"/>
          <w:sz w:val="28"/>
          <w:szCs w:val="28"/>
          <w:lang w:val="tg-Cyrl-TJ"/>
        </w:rPr>
        <w:t>26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Питерблау иштирокчиёни раванди сиёсиро ба кадом сифат тавсиф мекунад?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ҳ</w:t>
      </w:r>
      <w:r w:rsidRPr="00CA3185">
        <w:rPr>
          <w:rFonts w:ascii="Palatino Linotype" w:hAnsi="Palatino Linotype" w:cs="Times New Roman Tj"/>
          <w:bCs/>
          <w:i w:val="0"/>
          <w:sz w:val="28"/>
          <w:szCs w:val="28"/>
          <w:lang w:val="tg-Cyrl-TJ"/>
        </w:rPr>
        <w:t>амчун</w:t>
      </w:r>
      <w:r w:rsidRPr="00CA3185">
        <w:rPr>
          <w:rFonts w:ascii="Palatino Linotype" w:hAnsi="Palatino Linotype"/>
          <w:bCs/>
          <w:i w:val="0"/>
          <w:sz w:val="28"/>
          <w:szCs w:val="28"/>
          <w:lang w:val="tg-Cyrl-TJ"/>
        </w:rPr>
        <w:t xml:space="preserve"> ширкаткунандагони бозори сиёс</w:t>
      </w:r>
      <w:r w:rsidRPr="00CA3185">
        <w:rPr>
          <w:rFonts w:ascii="Palatino Linotype" w:hAnsi="Palatino Linotype" w:cs="Palatino Linotype"/>
          <w:bCs/>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ҳ</w:t>
      </w:r>
      <w:r w:rsidRPr="00CA3185">
        <w:rPr>
          <w:rFonts w:ascii="Palatino Linotype" w:hAnsi="Palatino Linotype" w:cs="Times New Roman Tj"/>
          <w:i w:val="0"/>
          <w:sz w:val="28"/>
          <w:szCs w:val="28"/>
          <w:lang w:val="tg-Cyrl-TJ"/>
        </w:rPr>
        <w:t>амчун</w:t>
      </w:r>
      <w:r w:rsidRPr="00CA3185">
        <w:rPr>
          <w:rFonts w:ascii="Palatino Linotype" w:hAnsi="Palatino Linotype"/>
          <w:i w:val="0"/>
          <w:sz w:val="28"/>
          <w:szCs w:val="28"/>
          <w:lang w:val="tg-Cyrl-TJ"/>
        </w:rPr>
        <w:t xml:space="preserve"> ширкаткунандагони бозори ҷаҳонӣ;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ҳ</w:t>
      </w:r>
      <w:r w:rsidRPr="00CA3185">
        <w:rPr>
          <w:rFonts w:ascii="Palatino Linotype" w:hAnsi="Palatino Linotype" w:cs="Times New Roman Tj"/>
          <w:i w:val="0"/>
          <w:sz w:val="28"/>
          <w:szCs w:val="28"/>
          <w:lang w:val="tg-Cyrl-TJ"/>
        </w:rPr>
        <w:t>амчун</w:t>
      </w:r>
      <w:r w:rsidRPr="00CA3185">
        <w:rPr>
          <w:rFonts w:ascii="Palatino Linotype" w:hAnsi="Palatino Linotype"/>
          <w:i w:val="0"/>
          <w:sz w:val="28"/>
          <w:szCs w:val="28"/>
          <w:lang w:val="tg-Cyrl-TJ"/>
        </w:rPr>
        <w:t xml:space="preserve"> ширкаткунанда дар муносибатҳои байналмилалӣ;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ҳамчун ширкаткунанда дар ширкатҳои фаромилӣ;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ҳ</w:t>
      </w:r>
      <w:r w:rsidRPr="00CA3185">
        <w:rPr>
          <w:rFonts w:ascii="Palatino Linotype" w:hAnsi="Palatino Linotype" w:cs="Times New Roman Tj"/>
          <w:i w:val="0"/>
          <w:sz w:val="28"/>
          <w:szCs w:val="28"/>
          <w:lang w:val="tg-Cyrl-TJ"/>
        </w:rPr>
        <w:t>амчун</w:t>
      </w:r>
      <w:r w:rsidRPr="00CA3185">
        <w:rPr>
          <w:rFonts w:ascii="Palatino Linotype" w:hAnsi="Palatino Linotype"/>
          <w:i w:val="0"/>
          <w:sz w:val="28"/>
          <w:szCs w:val="28"/>
          <w:lang w:val="tg-Cyrl-TJ"/>
        </w:rPr>
        <w:t xml:space="preserve"> ширкати соҳибнуфуз;</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27</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“Хабермас соли 1960 кадом консепсияро пешниҳ</w:t>
      </w:r>
      <w:r w:rsidRPr="00CA3185">
        <w:rPr>
          <w:rFonts w:ascii="Palatino Linotype" w:hAnsi="Palatino Linotype" w:cs="Times New Roman Tj"/>
          <w:i w:val="0"/>
          <w:sz w:val="28"/>
          <w:szCs w:val="28"/>
          <w:lang w:val="tg-Cyrl-TJ"/>
        </w:rPr>
        <w:t>од</w:t>
      </w:r>
      <w:r w:rsidRPr="00CA3185">
        <w:rPr>
          <w:rFonts w:ascii="Palatino Linotype" w:hAnsi="Palatino Linotype"/>
          <w:i w:val="0"/>
          <w:sz w:val="28"/>
          <w:szCs w:val="28"/>
          <w:lang w:val="tg-Cyrl-TJ"/>
        </w:rPr>
        <w:t xml:space="preserve"> намуд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консепсияи хариду фуруш;</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консепсияи мубодилаи мол да бозори сиёсиро пешниҳод намудааст;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консепсияи интихобот бозори сиёсӣ аст;</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$D) консепсияи мол, нарх ва харидор дар сиёсат;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$E) консепсияи хизматрасонии электронӣ дар раванди сиёсиро пешниҳод намудааст;</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lang w:val="tg-Cyrl-TJ"/>
        </w:rPr>
        <w:t>28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Асари як</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ояи</w:t>
      </w:r>
      <w:r w:rsidRPr="00CA3185">
        <w:rPr>
          <w:rFonts w:ascii="Palatino Linotype" w:hAnsi="Palatino Linotype"/>
          <w:i w:val="0"/>
          <w:sz w:val="28"/>
          <w:szCs w:val="28"/>
          <w:lang w:val="tg-Cyrl-TJ"/>
        </w:rPr>
        <w:t xml:space="preserve"> Исохрова ва Ричард П чӣ ном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“Сиёсат ва иқ</w:t>
      </w:r>
      <w:r w:rsidRPr="00CA3185">
        <w:rPr>
          <w:rFonts w:ascii="Palatino Linotype" w:hAnsi="Palatino Linotype" w:cs="Times New Roman Tj"/>
          <w:i w:val="0"/>
          <w:sz w:val="28"/>
          <w:szCs w:val="28"/>
          <w:lang w:val="tg-Cyrl-TJ"/>
        </w:rPr>
        <w:t>тисод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“Иқ</w:t>
      </w:r>
      <w:r w:rsidRPr="00CA3185">
        <w:rPr>
          <w:rFonts w:ascii="Palatino Linotype" w:hAnsi="Palatino Linotype" w:cs="Times New Roman Tj"/>
          <w:i w:val="0"/>
          <w:sz w:val="28"/>
          <w:szCs w:val="28"/>
          <w:lang w:val="tg-Cyrl-TJ"/>
        </w:rPr>
        <w:t>тисод</w:t>
      </w:r>
      <w:r w:rsidRPr="00CA3185">
        <w:rPr>
          <w:rFonts w:ascii="Palatino Linotype" w:hAnsi="Palatino Linotype"/>
          <w:i w:val="0"/>
          <w:sz w:val="28"/>
          <w:szCs w:val="28"/>
          <w:lang w:val="tg-Cyrl-TJ"/>
        </w:rPr>
        <w:t xml:space="preserve"> ва бозор”;</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$C) “Маркетология”;</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$D) “Сиёсат ҳ</w:t>
      </w:r>
      <w:r w:rsidRPr="00CA3185">
        <w:rPr>
          <w:rFonts w:ascii="Palatino Linotype" w:hAnsi="Palatino Linotype" w:cs="Times New Roman Tj"/>
          <w:bCs/>
          <w:i w:val="0"/>
          <w:sz w:val="28"/>
          <w:szCs w:val="28"/>
          <w:lang w:val="tg-Cyrl-TJ"/>
        </w:rPr>
        <w:t>амчун</w:t>
      </w:r>
      <w:r w:rsidRPr="00CA3185">
        <w:rPr>
          <w:rFonts w:ascii="Palatino Linotype" w:hAnsi="Palatino Linotype"/>
          <w:bCs/>
          <w:i w:val="0"/>
          <w:sz w:val="28"/>
          <w:szCs w:val="28"/>
          <w:lang w:val="tg-Cyrl-TJ"/>
        </w:rPr>
        <w:t xml:space="preserve"> бозор”;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 Сиёсат ҳ</w:t>
      </w:r>
      <w:r w:rsidRPr="00CA3185">
        <w:rPr>
          <w:rFonts w:ascii="Palatino Linotype" w:hAnsi="Palatino Linotype" w:cs="Times New Roman Tj"/>
          <w:i w:val="0"/>
          <w:sz w:val="28"/>
          <w:szCs w:val="28"/>
          <w:lang w:val="tg-Cyrl-TJ"/>
        </w:rPr>
        <w:t>амчун</w:t>
      </w:r>
      <w:r w:rsidRPr="00CA3185">
        <w:rPr>
          <w:rFonts w:ascii="Palatino Linotype" w:hAnsi="Palatino Linotype"/>
          <w:i w:val="0"/>
          <w:sz w:val="28"/>
          <w:szCs w:val="28"/>
          <w:lang w:val="tg-Cyrl-TJ"/>
        </w:rPr>
        <w:t xml:space="preserve"> санъати идораи давлатӣ”;</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29</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Таърифи “Рақ</w:t>
      </w:r>
      <w:r w:rsidRPr="00CA3185">
        <w:rPr>
          <w:rFonts w:ascii="Palatino Linotype" w:hAnsi="Palatino Linotype" w:cs="Times New Roman Tj"/>
          <w:i w:val="0"/>
          <w:sz w:val="28"/>
          <w:szCs w:val="28"/>
          <w:lang w:val="tg-Cyrl-TJ"/>
        </w:rPr>
        <w:t>обати</w:t>
      </w:r>
      <w:r w:rsidRPr="00CA3185">
        <w:rPr>
          <w:rFonts w:ascii="Palatino Linotype" w:hAnsi="Palatino Linotype"/>
          <w:i w:val="0"/>
          <w:sz w:val="28"/>
          <w:szCs w:val="28"/>
          <w:lang w:val="tg-Cyrl-TJ"/>
        </w:rPr>
        <w:t xml:space="preserve">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ягона равандест, ки дар асоси он масъалаҳои мав</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уда мавриди баррас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қарор мегиранд ва ҳал</w:t>
      </w:r>
      <w:r w:rsidRPr="00CA3185">
        <w:rPr>
          <w:rFonts w:ascii="Palatino Linotype" w:hAnsi="Palatino Linotype" w:cs="Palatino Linotype"/>
          <w:i w:val="0"/>
          <w:sz w:val="28"/>
          <w:szCs w:val="28"/>
          <w:lang w:val="tg-Cyrl-TJ"/>
        </w:rPr>
        <w:t>ли</w:t>
      </w:r>
      <w:r w:rsidRPr="00CA3185">
        <w:rPr>
          <w:rFonts w:ascii="Palatino Linotype" w:hAnsi="Palatino Linotype"/>
          <w:i w:val="0"/>
          <w:sz w:val="28"/>
          <w:szCs w:val="28"/>
          <w:lang w:val="tg-Cyrl-TJ"/>
        </w:rPr>
        <w:t xml:space="preserve"> худро пайдо менамоянд” ба кадоме аз ин олимон тааллуқ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Исохрова;</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$B) Сорокин;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$C) Исохрова ва Ричард;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Макявеллӣ оид ба Папаи Рим;</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Хабермас ва Бурдие;</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30</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Ин таърифро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ин қонеънамоии талаботҳои аъзоёни созмонҳои </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амъият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ҳизбҳои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мақомотҳои давлат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иттиҳодияҳои дин</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 ҳисоб меравад” к</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гуфтааст?;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Шумпетер;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Бурдие;</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Хабермас;</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$D) Афлотун;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$E) Флип Котлер;</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31</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Дар раванди </w:t>
      </w:r>
      <w:r w:rsidRPr="00CA3185">
        <w:rPr>
          <w:rFonts w:ascii="Palatino Linotype" w:hAnsi="Palatino Linotype"/>
          <w:bCs/>
          <w:i w:val="0"/>
          <w:sz w:val="28"/>
          <w:szCs w:val="28"/>
          <w:lang w:val="tg-Cyrl-TJ"/>
        </w:rPr>
        <w:t>глобализатсион</w:t>
      </w:r>
      <w:r w:rsidRPr="00CA3185">
        <w:rPr>
          <w:rFonts w:ascii="Palatino Linotype" w:hAnsi="Palatino Linotype" w:cs="Palatino Linotype"/>
          <w:bCs/>
          <w:i w:val="0"/>
          <w:sz w:val="28"/>
          <w:szCs w:val="28"/>
          <w:lang w:val="tg-Cyrl-TJ"/>
        </w:rPr>
        <w:t>ӣ</w:t>
      </w:r>
      <w:r w:rsidRPr="00CA3185">
        <w:rPr>
          <w:rFonts w:ascii="Palatino Linotype" w:hAnsi="Palatino Linotype"/>
          <w:i w:val="0"/>
          <w:sz w:val="28"/>
          <w:szCs w:val="28"/>
          <w:lang w:val="tg-Cyrl-TJ"/>
        </w:rPr>
        <w:t xml:space="preserve"> нақ</w:t>
      </w:r>
      <w:r w:rsidRPr="00CA3185">
        <w:rPr>
          <w:rFonts w:ascii="Palatino Linotype" w:hAnsi="Palatino Linotype" w:cs="Times New Roman Tj"/>
          <w:i w:val="0"/>
          <w:sz w:val="28"/>
          <w:szCs w:val="28"/>
          <w:lang w:val="tg-Cyrl-TJ"/>
        </w:rPr>
        <w:t>ши</w:t>
      </w:r>
      <w:r w:rsidRPr="00CA3185">
        <w:rPr>
          <w:rFonts w:ascii="Palatino Linotype" w:hAnsi="Palatino Linotype"/>
          <w:i w:val="0"/>
          <w:sz w:val="28"/>
          <w:szCs w:val="28"/>
          <w:lang w:val="tg-Cyrl-TJ"/>
        </w:rPr>
        <w:t xml:space="preserve">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то кадом андоза муҳим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дар раванди глобализатсион</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пурқудрат гардидани ин раванд мақоми маркетинги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низ боло меравад;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глобализатсия шароитро барои маҳдуд гаштани маркетинги сиёсӣ фароҳам меоварад;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ҳ</w:t>
      </w:r>
      <w:r w:rsidRPr="00CA3185">
        <w:rPr>
          <w:rFonts w:ascii="Palatino Linotype" w:hAnsi="Palatino Linotype" w:cs="Times New Roman Tj"/>
          <w:i w:val="0"/>
          <w:sz w:val="28"/>
          <w:szCs w:val="28"/>
          <w:lang w:val="tg-Cyrl-TJ"/>
        </w:rPr>
        <w:t>е</w:t>
      </w:r>
      <w:r w:rsidRPr="00CA3185">
        <w:rPr>
          <w:rFonts w:ascii="Palatino Linotype" w:hAnsi="Palatino Linotype"/>
          <w:i w:val="0"/>
          <w:sz w:val="28"/>
          <w:szCs w:val="28"/>
          <w:lang w:val="tg-Cyrl-TJ"/>
        </w:rPr>
        <w:t>ҷ гуна таъсир расонида наметавонад;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таъсиррасонии манфии ин раванд метавонад мав</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удияти маркетинги сиёсиро аз байн барад;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шуури сиёсӣ ва маданияти сиёсии ҷомеаро паст мегардонад;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32</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Сабаби инкишофи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дар солҳои 60 – ӯми асри XX дар ч</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буд?;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$A) дар ин давра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а</w:t>
      </w:r>
      <w:r w:rsidRPr="00CA3185">
        <w:rPr>
          <w:rFonts w:ascii="Palatino Linotype" w:hAnsi="Palatino Linotype"/>
          <w:i w:val="0"/>
          <w:sz w:val="28"/>
          <w:szCs w:val="28"/>
          <w:lang w:val="tg-Cyrl-TJ"/>
        </w:rPr>
        <w:t>ҳ</w:t>
      </w:r>
      <w:r w:rsidRPr="00CA3185">
        <w:rPr>
          <w:rFonts w:ascii="Palatino Linotype" w:hAnsi="Palatino Linotype" w:cs="Times New Roman Tj"/>
          <w:i w:val="0"/>
          <w:sz w:val="28"/>
          <w:szCs w:val="28"/>
          <w:lang w:val="tg-Cyrl-TJ"/>
        </w:rPr>
        <w:t>он</w:t>
      </w:r>
      <w:r w:rsidRPr="00CA3185">
        <w:rPr>
          <w:rFonts w:ascii="Palatino Linotype" w:hAnsi="Palatino Linotype"/>
          <w:i w:val="0"/>
          <w:sz w:val="28"/>
          <w:szCs w:val="28"/>
          <w:lang w:val="tg-Cyrl-TJ"/>
        </w:rPr>
        <w:t xml:space="preserve"> нисбатан ба низоми нави муносибатҳо ворид гардид;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давраи “</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анги сард” ба миён омада буд;</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$C) сабабҳои инкишоф меёфт хеле зиёд буданд;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$D) муносибатҳ</w:t>
      </w:r>
      <w:r w:rsidRPr="00CA3185">
        <w:rPr>
          <w:rFonts w:ascii="Palatino Linotype" w:hAnsi="Palatino Linotype" w:cs="Times New Roman Tj"/>
          <w:bCs/>
          <w:i w:val="0"/>
          <w:sz w:val="28"/>
          <w:szCs w:val="28"/>
          <w:lang w:val="tg-Cyrl-TJ"/>
        </w:rPr>
        <w:t>ои</w:t>
      </w:r>
      <w:r w:rsidRPr="00CA3185">
        <w:rPr>
          <w:rFonts w:ascii="Palatino Linotype" w:hAnsi="Palatino Linotype"/>
          <w:bCs/>
          <w:i w:val="0"/>
          <w:sz w:val="28"/>
          <w:szCs w:val="28"/>
          <w:lang w:val="tg-Cyrl-TJ"/>
        </w:rPr>
        <w:t xml:space="preserve"> байналхалқӣ дар шакли ду</w:t>
      </w:r>
      <w:r w:rsidRPr="00CA3185">
        <w:rPr>
          <w:rFonts w:ascii="Palatino Linotype" w:hAnsi="Palatino Linotype" w:cs="Lucida Sans Unicode"/>
          <w:bCs/>
          <w:i w:val="0"/>
          <w:sz w:val="28"/>
          <w:szCs w:val="28"/>
          <w:lang w:val="tg-Cyrl-TJ"/>
        </w:rPr>
        <w:t>ҷ</w:t>
      </w:r>
      <w:r w:rsidRPr="00CA3185">
        <w:rPr>
          <w:rFonts w:ascii="Palatino Linotype" w:hAnsi="Palatino Linotype"/>
          <w:bCs/>
          <w:i w:val="0"/>
          <w:sz w:val="28"/>
          <w:szCs w:val="28"/>
          <w:lang w:val="tg-Cyrl-TJ"/>
        </w:rPr>
        <w:t>ониба, бисёр</w:t>
      </w:r>
      <w:r w:rsidRPr="00CA3185">
        <w:rPr>
          <w:rFonts w:ascii="Palatino Linotype" w:hAnsi="Palatino Linotype" w:cs="Lucida Sans Unicode"/>
          <w:bCs/>
          <w:i w:val="0"/>
          <w:sz w:val="28"/>
          <w:szCs w:val="28"/>
          <w:lang w:val="tg-Cyrl-TJ"/>
        </w:rPr>
        <w:t>ҷ</w:t>
      </w:r>
      <w:r w:rsidRPr="00CA3185">
        <w:rPr>
          <w:rFonts w:ascii="Palatino Linotype" w:hAnsi="Palatino Linotype"/>
          <w:bCs/>
          <w:i w:val="0"/>
          <w:sz w:val="28"/>
          <w:szCs w:val="28"/>
          <w:lang w:val="tg-Cyrl-TJ"/>
        </w:rPr>
        <w:t>ониба, ташкилотҳои байналхалқ</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ҳамчунин ба ву</w:t>
      </w:r>
      <w:r w:rsidRPr="00CA3185">
        <w:rPr>
          <w:rFonts w:ascii="Palatino Linotype" w:hAnsi="Palatino Linotype" w:cs="Lucida Sans Unicode"/>
          <w:bCs/>
          <w:i w:val="0"/>
          <w:sz w:val="28"/>
          <w:szCs w:val="28"/>
          <w:lang w:val="tg-Cyrl-TJ"/>
        </w:rPr>
        <w:t>ҷ</w:t>
      </w:r>
      <w:r w:rsidRPr="00CA3185">
        <w:rPr>
          <w:rFonts w:ascii="Palatino Linotype" w:hAnsi="Palatino Linotype"/>
          <w:bCs/>
          <w:i w:val="0"/>
          <w:sz w:val="28"/>
          <w:szCs w:val="28"/>
          <w:lang w:val="tg-Cyrl-TJ"/>
        </w:rPr>
        <w:t>уд омадани ширкатҳои транснатсионал</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тамоми </w:t>
      </w:r>
      <w:r w:rsidRPr="00CA3185">
        <w:rPr>
          <w:rFonts w:ascii="Palatino Linotype" w:hAnsi="Palatino Linotype" w:cs="Lucida Sans Unicode"/>
          <w:bCs/>
          <w:i w:val="0"/>
          <w:sz w:val="28"/>
          <w:szCs w:val="28"/>
          <w:lang w:val="tg-Cyrl-TJ"/>
        </w:rPr>
        <w:t>ҷ</w:t>
      </w:r>
      <w:r w:rsidRPr="00CA3185">
        <w:rPr>
          <w:rFonts w:ascii="Palatino Linotype" w:hAnsi="Palatino Linotype"/>
          <w:bCs/>
          <w:i w:val="0"/>
          <w:sz w:val="28"/>
          <w:szCs w:val="28"/>
          <w:lang w:val="tg-Cyrl-TJ"/>
        </w:rPr>
        <w:t>аҳонро бо ҳам мепайваст, аз ҳамин сабаб раванди рушдро фароҳам овард;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муносибатҳ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байналхалқ</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дар шакли бисёр</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ониба ва минтақавӣ сурат мегирифт;</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33</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Марҳ</w:t>
      </w:r>
      <w:r w:rsidRPr="00CA3185">
        <w:rPr>
          <w:rFonts w:ascii="Palatino Linotype" w:hAnsi="Palatino Linotype" w:cs="Times New Roman Tj"/>
          <w:i w:val="0"/>
          <w:sz w:val="28"/>
          <w:szCs w:val="28"/>
          <w:lang w:val="tg-Cyrl-TJ"/>
        </w:rPr>
        <w:t>илаҳои</w:t>
      </w:r>
      <w:r w:rsidRPr="00CA3185">
        <w:rPr>
          <w:rFonts w:ascii="Palatino Linotype" w:hAnsi="Palatino Linotype"/>
          <w:i w:val="0"/>
          <w:sz w:val="28"/>
          <w:szCs w:val="28"/>
          <w:lang w:val="tg-Cyrl-TJ"/>
        </w:rPr>
        <w:t xml:space="preserve"> ҳассос ва асосии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кадом солҳоро дар бар мегирад?;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солҳои 60-уми асри XX;</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$B) солҳ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70 – уми асри XX;</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$C) солҳ</w:t>
      </w:r>
      <w:r w:rsidRPr="00CA3185">
        <w:rPr>
          <w:rFonts w:ascii="Palatino Linotype" w:hAnsi="Palatino Linotype" w:cs="Times New Roman Tj"/>
          <w:bCs/>
          <w:i w:val="0"/>
          <w:sz w:val="28"/>
          <w:szCs w:val="28"/>
          <w:lang w:val="tg-Cyrl-TJ"/>
        </w:rPr>
        <w:t>ои</w:t>
      </w:r>
      <w:r w:rsidRPr="00CA3185">
        <w:rPr>
          <w:rFonts w:ascii="Palatino Linotype" w:hAnsi="Palatino Linotype"/>
          <w:bCs/>
          <w:i w:val="0"/>
          <w:sz w:val="28"/>
          <w:szCs w:val="28"/>
          <w:lang w:val="tg-Cyrl-TJ"/>
        </w:rPr>
        <w:t xml:space="preserve"> 90 – уми асри XX;</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солҳ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80 – уми асри XX;</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солҳ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50 – уми асри XX;</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34</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Дар замони муосир кадом навъи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мақом ва нақши муҳимро ба худ касб мекунад?;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маркетинги сиёсии давлат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маркетиги сиёсии минтақ</w:t>
      </w:r>
      <w:r w:rsidRPr="00CA3185">
        <w:rPr>
          <w:rFonts w:ascii="Palatino Linotype" w:hAnsi="Palatino Linotype" w:cs="Times New Roman Tj"/>
          <w:i w:val="0"/>
          <w:sz w:val="28"/>
          <w:szCs w:val="28"/>
          <w:lang w:val="tg-Cyrl-TJ"/>
        </w:rPr>
        <w:t>ав</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маркетинги сиёсии байналхалқ</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ҳ</w:t>
      </w:r>
      <w:r w:rsidRPr="00CA3185">
        <w:rPr>
          <w:rFonts w:ascii="Palatino Linotype" w:hAnsi="Palatino Linotype" w:cs="Times New Roman Tj"/>
          <w:i w:val="0"/>
          <w:sz w:val="28"/>
          <w:szCs w:val="28"/>
          <w:lang w:val="tg-Cyrl-TJ"/>
        </w:rPr>
        <w:t>е</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 xml:space="preserve"> як навъ бартариятро касб намекунад;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ҳ</w:t>
      </w:r>
      <w:r w:rsidRPr="00CA3185">
        <w:rPr>
          <w:rFonts w:ascii="Palatino Linotype" w:hAnsi="Palatino Linotype" w:cs="Times New Roman Tj"/>
          <w:i w:val="0"/>
          <w:sz w:val="28"/>
          <w:szCs w:val="28"/>
          <w:lang w:val="tg-Cyrl-TJ"/>
        </w:rPr>
        <w:t>амаи</w:t>
      </w:r>
      <w:r w:rsidRPr="00CA3185">
        <w:rPr>
          <w:rFonts w:ascii="Palatino Linotype" w:hAnsi="Palatino Linotype"/>
          <w:i w:val="0"/>
          <w:sz w:val="28"/>
          <w:szCs w:val="28"/>
          <w:lang w:val="tg-Cyrl-TJ"/>
        </w:rPr>
        <w:t xml:space="preserve"> навъҳои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35</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Давлатҳ</w:t>
      </w:r>
      <w:r w:rsidRPr="00CA3185">
        <w:rPr>
          <w:rFonts w:ascii="Palatino Linotype" w:hAnsi="Palatino Linotype" w:cs="Times New Roman Tj"/>
          <w:i w:val="0"/>
          <w:sz w:val="28"/>
          <w:szCs w:val="28"/>
          <w:lang w:val="tg-Cyrl-TJ"/>
        </w:rPr>
        <w:t>оро</w:t>
      </w:r>
      <w:r w:rsidRPr="00CA3185">
        <w:rPr>
          <w:rFonts w:ascii="Palatino Linotype" w:hAnsi="Palatino Linotype"/>
          <w:i w:val="0"/>
          <w:sz w:val="28"/>
          <w:szCs w:val="28"/>
          <w:lang w:val="tg-Cyrl-TJ"/>
        </w:rPr>
        <w:t xml:space="preserve"> дар асоси доштани қудрати геополитик</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ба чанд гурӯҳ тақсим кардан мумкин аст?;</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$A) 2;</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$B) 4;</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5;</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3;</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гурӯҳ</w:t>
      </w:r>
      <w:r w:rsidRPr="00CA3185">
        <w:rPr>
          <w:rFonts w:ascii="Palatino Linotype" w:hAnsi="Palatino Linotype" w:cs="Times New Roman Tj"/>
          <w:i w:val="0"/>
          <w:sz w:val="28"/>
          <w:szCs w:val="28"/>
          <w:lang w:val="tg-Cyrl-TJ"/>
        </w:rPr>
        <w:t>банд</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вобаста ба қудрат хатост;</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36</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Вазифаҳ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маркетинги сиёс</w:t>
      </w:r>
      <w:r w:rsidRPr="00CA3185">
        <w:rPr>
          <w:rFonts w:ascii="Palatino Linotype" w:hAnsi="Palatino Linotype" w:cs="Palatino Linotype"/>
          <w:i w:val="0"/>
          <w:sz w:val="28"/>
          <w:szCs w:val="28"/>
          <w:lang w:val="tg-Cyrl-TJ"/>
        </w:rPr>
        <w:t>ӣ дар кадом ҳолат зоҳир мегардад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дар фаъолияти институтҳ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сиёсӣ зоҳир мегарданд;</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$B) дар фаъолияти субъектони аввалиндара</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аи</w:t>
      </w:r>
      <w:r w:rsidRPr="00CA3185">
        <w:rPr>
          <w:rFonts w:ascii="Palatino Linotype" w:hAnsi="Palatino Linotype"/>
          <w:i w:val="0"/>
          <w:sz w:val="28"/>
          <w:szCs w:val="28"/>
          <w:lang w:val="tg-Cyrl-TJ"/>
        </w:rPr>
        <w:t xml:space="preserve"> ташкилоти байналмилалӣ зоҳир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$C) дар фаъолияти институтҳ</w:t>
      </w:r>
      <w:r w:rsidRPr="00CA3185">
        <w:rPr>
          <w:rFonts w:ascii="Palatino Linotype" w:hAnsi="Palatino Linotype" w:cs="Times New Roman Tj"/>
          <w:bCs/>
          <w:i w:val="0"/>
          <w:sz w:val="28"/>
          <w:szCs w:val="28"/>
          <w:lang w:val="tg-Cyrl-TJ"/>
        </w:rPr>
        <w:t>ои</w:t>
      </w:r>
      <w:r w:rsidRPr="00CA3185">
        <w:rPr>
          <w:rFonts w:ascii="Palatino Linotype" w:hAnsi="Palatino Linotype"/>
          <w:bCs/>
          <w:i w:val="0"/>
          <w:sz w:val="28"/>
          <w:szCs w:val="28"/>
          <w:lang w:val="tg-Cyrl-TJ"/>
        </w:rPr>
        <w:t xml:space="preserve">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ва субъектони фаъоли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зоҳир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дар фаъолияти элитаи ҳукмрон зоҳир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дар фаъолияти маркетологон зоҳ</w:t>
      </w:r>
      <w:r w:rsidRPr="00CA3185">
        <w:rPr>
          <w:rFonts w:ascii="Palatino Linotype" w:hAnsi="Palatino Linotype" w:cs="Times New Roman Tj"/>
          <w:i w:val="0"/>
          <w:sz w:val="28"/>
          <w:szCs w:val="28"/>
          <w:lang w:val="tg-Cyrl-TJ"/>
        </w:rPr>
        <w:t>ир</w:t>
      </w:r>
      <w:r w:rsidRPr="00CA3185">
        <w:rPr>
          <w:rFonts w:ascii="Palatino Linotype" w:hAnsi="Palatino Linotype"/>
          <w:i w:val="0"/>
          <w:sz w:val="28"/>
          <w:szCs w:val="28"/>
          <w:lang w:val="tg-Cyrl-TJ"/>
        </w:rPr>
        <w:t xml:space="preserve">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37</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Нақ</w:t>
      </w:r>
      <w:r w:rsidRPr="00CA3185">
        <w:rPr>
          <w:rFonts w:ascii="Palatino Linotype" w:hAnsi="Palatino Linotype" w:cs="Times New Roman Tj"/>
          <w:i w:val="0"/>
          <w:sz w:val="28"/>
          <w:szCs w:val="28"/>
          <w:lang w:val="tg-Cyrl-TJ"/>
        </w:rPr>
        <w:t>ши</w:t>
      </w:r>
      <w:r w:rsidRPr="00CA3185">
        <w:rPr>
          <w:rFonts w:ascii="Palatino Linotype" w:hAnsi="Palatino Linotype"/>
          <w:i w:val="0"/>
          <w:sz w:val="28"/>
          <w:szCs w:val="28"/>
          <w:lang w:val="tg-Cyrl-TJ"/>
        </w:rPr>
        <w:t xml:space="preserve"> арзишмеҳвар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дар маркетинги сиёс</w:t>
      </w:r>
      <w:r w:rsidRPr="00CA3185">
        <w:rPr>
          <w:rFonts w:ascii="Palatino Linotype" w:hAnsi="Palatino Linotype" w:cs="Palatino Linotype"/>
          <w:i w:val="0"/>
          <w:sz w:val="28"/>
          <w:szCs w:val="28"/>
          <w:lang w:val="tg-Cyrl-TJ"/>
        </w:rPr>
        <w:t>ӣ чӣ гуна арзёбӣ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арзишмеҳвар</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дар маркетинги сиёсӣ ҷойгоҳи хосе дорад, зеро то арзишҳо муайян нагарданд, фаъолияти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xml:space="preserve"> бенати</w:t>
      </w:r>
      <w:r w:rsidRPr="00CA3185">
        <w:rPr>
          <w:rFonts w:ascii="Palatino Linotype" w:hAnsi="Palatino Linotype" w:cs="Lucida Sans Unicode"/>
          <w:bCs/>
          <w:i w:val="0"/>
          <w:sz w:val="28"/>
          <w:szCs w:val="28"/>
          <w:lang w:val="tg-Cyrl-TJ"/>
        </w:rPr>
        <w:t>ҷ</w:t>
      </w:r>
      <w:r w:rsidRPr="00CA3185">
        <w:rPr>
          <w:rFonts w:ascii="Palatino Linotype" w:hAnsi="Palatino Linotype"/>
          <w:bCs/>
          <w:i w:val="0"/>
          <w:sz w:val="28"/>
          <w:szCs w:val="28"/>
          <w:lang w:val="tg-Cyrl-TJ"/>
        </w:rPr>
        <w:t>а 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арзишмеҳвар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яке аз масъалаи муҳим дар маркетинги сиёсӣ ба ҳисоб намеравад;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арзишмеҳвар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дар фаъолияти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бенати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а 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арзишмеҳвар</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дар ҷомеа хуб аст на дар маркетинги сиёсӣ;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арзиш ин манфиат аст;</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38</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Истилоҳ</w:t>
      </w:r>
      <w:r w:rsidRPr="00CA3185">
        <w:rPr>
          <w:rFonts w:ascii="Palatino Linotype" w:hAnsi="Palatino Linotype" w:cs="Times New Roman Tj"/>
          <w:i w:val="0"/>
          <w:sz w:val="28"/>
          <w:szCs w:val="28"/>
          <w:lang w:val="tg-Cyrl-TJ"/>
        </w:rPr>
        <w:t>и</w:t>
      </w:r>
      <w:r w:rsidRPr="00CA3185">
        <w:rPr>
          <w:rFonts w:ascii="Palatino Linotype" w:hAnsi="Palatino Linotype"/>
          <w:i w:val="0"/>
          <w:sz w:val="28"/>
          <w:szCs w:val="28"/>
          <w:lang w:val="tg-Cyrl-TJ"/>
        </w:rPr>
        <w:t xml:space="preserve"> “marketing mix” аз ҷониби к</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пешниҳод шудааст?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Нейл Борден</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Бурдие;</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Хабермас;</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Афлотун;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Флип Котлер;</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39</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Ин ақида, ки: “то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узъ</w:t>
      </w:r>
      <w:r w:rsidRPr="00CA3185">
        <w:rPr>
          <w:rFonts w:ascii="Palatino Linotype" w:hAnsi="Palatino Linotype"/>
          <w:i w:val="0"/>
          <w:sz w:val="28"/>
          <w:szCs w:val="28"/>
          <w:lang w:val="tg-Cyrl-TJ"/>
        </w:rPr>
        <w:t>ҳо</w:t>
      </w:r>
      <w:r w:rsidRPr="00CA3185">
        <w:rPr>
          <w:rFonts w:ascii="Palatino Linotype" w:hAnsi="Palatino Linotype" w:cs="Times New Roman Tj"/>
          <w:i w:val="0"/>
          <w:sz w:val="28"/>
          <w:szCs w:val="28"/>
          <w:lang w:val="tg-Cyrl-TJ"/>
        </w:rPr>
        <w:t>и</w:t>
      </w:r>
      <w:r w:rsidRPr="00CA3185">
        <w:rPr>
          <w:rFonts w:ascii="Palatino Linotype" w:hAnsi="Palatino Linotype"/>
          <w:i w:val="0"/>
          <w:sz w:val="28"/>
          <w:szCs w:val="28"/>
          <w:lang w:val="tg-Cyrl-TJ"/>
        </w:rPr>
        <w:t xml:space="preserve"> маркетинг мавриди омӯзиш карор нагирад, ба бозор ворид гардидан нати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ааш муфлисшав</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мебошад” ба к</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тааллуқ дорад?;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Бурде;</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$B) </w:t>
      </w:r>
      <w:r w:rsidRPr="00CA3185">
        <w:rPr>
          <w:rFonts w:ascii="Palatino Linotype" w:hAnsi="Palatino Linotype"/>
          <w:bCs/>
          <w:i w:val="0"/>
          <w:sz w:val="28"/>
          <w:szCs w:val="28"/>
          <w:lang w:val="tg-Cyrl-TJ"/>
        </w:rPr>
        <w:t>Нейл Борден</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Хабермас;</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Афлотун;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Котлер Ф;</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40</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Моҳияти омӯ</w:t>
      </w:r>
      <w:r w:rsidRPr="00CA3185">
        <w:rPr>
          <w:rFonts w:ascii="Palatino Linotype" w:hAnsi="Palatino Linotype" w:cs="Times New Roman Tj"/>
          <w:i w:val="0"/>
          <w:sz w:val="28"/>
          <w:szCs w:val="28"/>
          <w:lang w:val="tg-Cyrl-TJ"/>
        </w:rPr>
        <w:t>зиши</w:t>
      </w:r>
      <w:r w:rsidRPr="00CA3185">
        <w:rPr>
          <w:rFonts w:ascii="Palatino Linotype" w:hAnsi="Palatino Linotype"/>
          <w:i w:val="0"/>
          <w:sz w:val="28"/>
          <w:szCs w:val="28"/>
          <w:lang w:val="tg-Cyrl-TJ"/>
        </w:rPr>
        <w:t xml:space="preserve"> “marketing mix” дар чӣ зоҳир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 xml:space="preserve">$A) баррасӣ ва омӯзиши </w:t>
      </w:r>
      <w:r w:rsidRPr="00CA3185">
        <w:rPr>
          <w:rFonts w:ascii="Palatino Linotype" w:hAnsi="Palatino Linotype" w:cs="Lucida Sans Unicode"/>
          <w:bCs/>
          <w:i w:val="0"/>
          <w:sz w:val="28"/>
          <w:szCs w:val="28"/>
          <w:lang w:val="tg-Cyrl-TJ"/>
        </w:rPr>
        <w:t>ҷ</w:t>
      </w:r>
      <w:r w:rsidRPr="00CA3185">
        <w:rPr>
          <w:rFonts w:ascii="Palatino Linotype" w:hAnsi="Palatino Linotype" w:cs="Times New Roman Tj"/>
          <w:bCs/>
          <w:i w:val="0"/>
          <w:sz w:val="28"/>
          <w:szCs w:val="28"/>
          <w:lang w:val="tg-Cyrl-TJ"/>
        </w:rPr>
        <w:t>узъ</w:t>
      </w:r>
      <w:r w:rsidRPr="00CA3185">
        <w:rPr>
          <w:rFonts w:ascii="Palatino Linotype" w:hAnsi="Palatino Linotype"/>
          <w:bCs/>
          <w:i w:val="0"/>
          <w:sz w:val="28"/>
          <w:szCs w:val="28"/>
          <w:lang w:val="tg-Cyrl-TJ"/>
        </w:rPr>
        <w:t>ҳ</w:t>
      </w:r>
      <w:r w:rsidRPr="00CA3185">
        <w:rPr>
          <w:rFonts w:ascii="Palatino Linotype" w:hAnsi="Palatino Linotype" w:cs="Times New Roman Tj"/>
          <w:bCs/>
          <w:i w:val="0"/>
          <w:sz w:val="28"/>
          <w:szCs w:val="28"/>
          <w:lang w:val="tg-Cyrl-TJ"/>
        </w:rPr>
        <w:t>ои маркетинги сиёсиро</w:t>
      </w:r>
      <w:r w:rsidRPr="00CA3185">
        <w:rPr>
          <w:rFonts w:ascii="Palatino Linotype" w:hAnsi="Palatino Linotype"/>
          <w:bCs/>
          <w:i w:val="0"/>
          <w:sz w:val="28"/>
          <w:szCs w:val="28"/>
          <w:lang w:val="tg-Cyrl-TJ"/>
        </w:rPr>
        <w:t xml:space="preserve"> ташкил медиҳад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баррасии барномаҳо номзадҳоро ташкил медиҳад;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баррасии омӯзиши ҳ</w:t>
      </w:r>
      <w:r w:rsidRPr="00CA3185">
        <w:rPr>
          <w:rFonts w:ascii="Palatino Linotype" w:hAnsi="Palatino Linotype" w:cs="Times New Roman Tj"/>
          <w:i w:val="0"/>
          <w:sz w:val="28"/>
          <w:szCs w:val="28"/>
          <w:lang w:val="tg-Cyrl-TJ"/>
        </w:rPr>
        <w:t>ама</w:t>
      </w:r>
      <w:r w:rsidRPr="00CA3185">
        <w:rPr>
          <w:rFonts w:ascii="Palatino Linotype" w:hAnsi="Palatino Linotype"/>
          <w:i w:val="0"/>
          <w:sz w:val="28"/>
          <w:szCs w:val="28"/>
          <w:lang w:val="tg-Cyrl-TJ"/>
        </w:rPr>
        <w:t xml:space="preserve"> шакли та</w:t>
      </w:r>
      <w:r w:rsidRPr="00CA3185">
        <w:rPr>
          <w:rFonts w:ascii="Palatino Linotype" w:hAnsi="Palatino Linotype" w:cs="Lucida Sans Unicode"/>
          <w:i w:val="0"/>
          <w:sz w:val="28"/>
          <w:szCs w:val="28"/>
          <w:lang w:val="tg-Cyrl-TJ"/>
        </w:rPr>
        <w:t>шкилотро</w:t>
      </w:r>
      <w:r w:rsidRPr="00CA3185">
        <w:rPr>
          <w:rFonts w:ascii="Palatino Linotype" w:hAnsi="Palatino Linotype"/>
          <w:i w:val="0"/>
          <w:sz w:val="28"/>
          <w:szCs w:val="28"/>
          <w:lang w:val="tg-Cyrl-TJ"/>
        </w:rPr>
        <w:t xml:space="preserve"> ташкил медиҳад;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бештар ба масъалаи иқтисодӣ вобаста 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баррасии фаъолияти институтҳои сиёсиро ташкил медиҳад;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41</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Ҷ</w:t>
      </w:r>
      <w:r w:rsidRPr="00CA3185">
        <w:rPr>
          <w:rFonts w:ascii="Palatino Linotype" w:hAnsi="Palatino Linotype" w:cs="Times New Roman Tj"/>
          <w:i w:val="0"/>
          <w:sz w:val="28"/>
          <w:szCs w:val="28"/>
          <w:lang w:val="tg-Cyrl-TJ"/>
        </w:rPr>
        <w:t>узъиёт</w:t>
      </w:r>
      <w:r w:rsidRPr="00CA3185">
        <w:rPr>
          <w:rFonts w:ascii="Palatino Linotype" w:hAnsi="Palatino Linotype"/>
          <w:i w:val="0"/>
          <w:sz w:val="28"/>
          <w:szCs w:val="28"/>
          <w:lang w:val="tg-Cyrl-TJ"/>
        </w:rPr>
        <w:t>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пешниҳодкардаи Макерти ро муайян кунед?;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мол, пешниҳ</w:t>
      </w:r>
      <w:r w:rsidRPr="00CA3185">
        <w:rPr>
          <w:rFonts w:ascii="Palatino Linotype" w:hAnsi="Palatino Linotype" w:cs="Times New Roman Tj"/>
          <w:i w:val="0"/>
          <w:sz w:val="28"/>
          <w:szCs w:val="28"/>
          <w:lang w:val="tg-Cyrl-TJ"/>
        </w:rPr>
        <w:t>оди</w:t>
      </w:r>
      <w:r w:rsidRPr="00CA3185">
        <w:rPr>
          <w:rFonts w:ascii="Palatino Linotype" w:hAnsi="Palatino Linotype"/>
          <w:i w:val="0"/>
          <w:sz w:val="28"/>
          <w:szCs w:val="28"/>
          <w:lang w:val="tg-Cyrl-TJ"/>
        </w:rPr>
        <w:t xml:space="preserve"> мол барои қонеъсозии харидор ва бозори сиёсӣ;</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$B) нарх, макони паҳ</w:t>
      </w:r>
      <w:r w:rsidRPr="00CA3185">
        <w:rPr>
          <w:rFonts w:ascii="Palatino Linotype" w:hAnsi="Palatino Linotype" w:cs="Times New Roman Tj"/>
          <w:i w:val="0"/>
          <w:sz w:val="28"/>
          <w:szCs w:val="28"/>
          <w:lang w:val="tg-Cyrl-TJ"/>
        </w:rPr>
        <w:t>нсозии</w:t>
      </w:r>
      <w:r w:rsidRPr="00CA3185">
        <w:rPr>
          <w:rFonts w:ascii="Palatino Linotype" w:hAnsi="Palatino Linotype"/>
          <w:i w:val="0"/>
          <w:sz w:val="28"/>
          <w:szCs w:val="28"/>
          <w:lang w:val="tg-Cyrl-TJ"/>
        </w:rPr>
        <w:t xml:space="preserve"> мол ва талаботи мол;</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$C) мол, нарх, макони паҳ</w:t>
      </w:r>
      <w:r w:rsidRPr="00CA3185">
        <w:rPr>
          <w:rFonts w:ascii="Palatino Linotype" w:hAnsi="Palatino Linotype" w:cs="Times New Roman Tj"/>
          <w:bCs/>
          <w:i w:val="0"/>
          <w:sz w:val="28"/>
          <w:szCs w:val="28"/>
          <w:lang w:val="tg-Cyrl-TJ"/>
        </w:rPr>
        <w:t>нсозии</w:t>
      </w:r>
      <w:r w:rsidRPr="00CA3185">
        <w:rPr>
          <w:rFonts w:ascii="Palatino Linotype" w:hAnsi="Palatino Linotype"/>
          <w:bCs/>
          <w:i w:val="0"/>
          <w:sz w:val="28"/>
          <w:szCs w:val="28"/>
          <w:lang w:val="tg-Cyrl-TJ"/>
        </w:rPr>
        <w:t xml:space="preserve"> мол, пешниҳоди мол барои қонеъгардонии харидор;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$D)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узъиёт</w:t>
      </w:r>
      <w:r w:rsidRPr="00CA3185">
        <w:rPr>
          <w:rFonts w:ascii="Palatino Linotype" w:hAnsi="Palatino Linotype"/>
          <w:i w:val="0"/>
          <w:sz w:val="28"/>
          <w:szCs w:val="28"/>
          <w:lang w:val="tg-Cyrl-TJ"/>
        </w:rPr>
        <w:t>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маркетинг</w:t>
      </w:r>
      <w:r w:rsidRPr="00CA3185">
        <w:rPr>
          <w:rFonts w:ascii="Palatino Linotype" w:hAnsi="Palatino Linotype" w:cs="Palatino Linotype"/>
          <w:i w:val="0"/>
          <w:sz w:val="28"/>
          <w:szCs w:val="28"/>
          <w:lang w:val="tg-Cyrl-TJ"/>
        </w:rPr>
        <w:t>и иқтисодиро</w:t>
      </w:r>
      <w:r w:rsidRPr="00CA3185">
        <w:rPr>
          <w:rFonts w:ascii="Palatino Linotype" w:hAnsi="Palatino Linotype"/>
          <w:i w:val="0"/>
          <w:sz w:val="28"/>
          <w:szCs w:val="28"/>
          <w:lang w:val="tg-Cyrl-TJ"/>
        </w:rPr>
        <w:t xml:space="preserve"> пешниҳод кардааст;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барои қонеъсозии харидор паст кардани нарх ва бозори сиёсӣ;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lang w:val="tg-Cyrl-TJ"/>
        </w:rPr>
        <w:t>42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Вазифаҳ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рекламаи сиёсиро муайян созед?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$A) иттилоот</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идеолог</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коммунокасион</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муттаҳиднамо</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 сохтани ими</w:t>
      </w:r>
      <w:r w:rsidRPr="00CA3185">
        <w:rPr>
          <w:rFonts w:ascii="Palatino Linotype" w:hAnsi="Palatino Linotype" w:cs="Lucida Sans Unicode"/>
          <w:bCs/>
          <w:i w:val="0"/>
          <w:sz w:val="28"/>
          <w:szCs w:val="28"/>
          <w:lang w:val="tg-Cyrl-TJ"/>
        </w:rPr>
        <w:t>ҷ</w:t>
      </w:r>
      <w:r w:rsidRPr="00CA3185">
        <w:rPr>
          <w:rFonts w:ascii="Palatino Linotype" w:hAnsi="Palatino Linotype"/>
          <w:bCs/>
          <w:i w:val="0"/>
          <w:sz w:val="28"/>
          <w:szCs w:val="28"/>
          <w:lang w:val="tg-Cyrl-TJ"/>
        </w:rPr>
        <w:t>и роҳбари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идеологӣ, коммунокасионӣ, муттаҳиднамоӣ, сохтани ими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и роҳбари сиёсӣ;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иттилоотӣ, идеологӣ, муттаҳиднамоӣ, сохтани ими</w:t>
      </w:r>
      <w:r w:rsidRPr="00CA3185">
        <w:rPr>
          <w:rFonts w:ascii="Palatino Linotype" w:hAnsi="Palatino Linotype" w:cs="Lucida Sans Unicode"/>
          <w:i w:val="0"/>
          <w:sz w:val="28"/>
          <w:szCs w:val="28"/>
          <w:lang w:val="tg-Cyrl-TJ"/>
        </w:rPr>
        <w:t>ҷ</w:t>
      </w:r>
      <w:r w:rsidRPr="00CA3185">
        <w:rPr>
          <w:rFonts w:ascii="Palatino Linotype" w:hAnsi="Palatino Linotype"/>
          <w:i w:val="0"/>
          <w:sz w:val="28"/>
          <w:szCs w:val="28"/>
          <w:lang w:val="tg-Cyrl-TJ"/>
        </w:rPr>
        <w:t>и роҳбари сиёсӣ;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иттилоот</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идеолог</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ва сотсиолог</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$E) </w:t>
      </w:r>
      <w:r w:rsidRPr="00CA3185">
        <w:rPr>
          <w:rFonts w:ascii="Palatino Linotype" w:hAnsi="Palatino Linotype" w:cs="Times New Roman Tj"/>
          <w:i w:val="0"/>
          <w:sz w:val="28"/>
          <w:szCs w:val="28"/>
          <w:lang w:val="tg-Cyrl-TJ"/>
        </w:rPr>
        <w:t>сохтани ими</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и ро</w:t>
      </w:r>
      <w:r w:rsidRPr="00CA3185">
        <w:rPr>
          <w:rFonts w:ascii="Palatino Linotype" w:hAnsi="Palatino Linotype"/>
          <w:i w:val="0"/>
          <w:sz w:val="28"/>
          <w:szCs w:val="28"/>
          <w:lang w:val="tg-Cyrl-TJ"/>
        </w:rPr>
        <w:t>ҳ</w:t>
      </w:r>
      <w:r w:rsidRPr="00CA3185">
        <w:rPr>
          <w:rFonts w:ascii="Palatino Linotype" w:hAnsi="Palatino Linotype" w:cs="Times New Roman Tj"/>
          <w:i w:val="0"/>
          <w:sz w:val="28"/>
          <w:szCs w:val="28"/>
          <w:lang w:val="tg-Cyrl-TJ"/>
        </w:rPr>
        <w:t>барӣ ва институтҳои сиёсӣ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rPr>
        <w:t>@</w:t>
      </w:r>
      <w:r w:rsidRPr="00CA3185">
        <w:rPr>
          <w:rFonts w:ascii="Palatino Linotype" w:hAnsi="Palatino Linotype"/>
          <w:i w:val="0"/>
          <w:sz w:val="28"/>
          <w:szCs w:val="28"/>
          <w:lang w:val="tg-Cyrl-TJ"/>
        </w:rPr>
        <w:t>43</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Таркиби рекламаи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аз ч</w:t>
      </w:r>
      <w:r w:rsidRPr="00CA3185">
        <w:rPr>
          <w:rFonts w:ascii="Palatino Linotype" w:hAnsi="Palatino Linotype" w:cs="Palatino Linotype"/>
          <w:i w:val="0"/>
          <w:sz w:val="28"/>
          <w:szCs w:val="28"/>
          <w:lang w:val="tg-Cyrl-TJ"/>
        </w:rPr>
        <w:t>ӣ</w:t>
      </w:r>
      <w:r w:rsidRPr="00CA3185">
        <w:rPr>
          <w:rFonts w:ascii="Palatino Linotype" w:hAnsi="Palatino Linotype" w:cs="Times New Roman Tj"/>
          <w:i w:val="0"/>
          <w:sz w:val="28"/>
          <w:szCs w:val="28"/>
          <w:lang w:val="tg-Cyrl-TJ"/>
        </w:rPr>
        <w:t xml:space="preserve"> иборат 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аз субъект ва объект;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аз захираҳо ва предмети рекламаҳо;</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$C) методҳо ва предмети рекламаи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$D) субъект, объект ва предмети рекламаи сиёс</w:t>
      </w:r>
      <w:r w:rsidRPr="00CA3185">
        <w:rPr>
          <w:rFonts w:ascii="Palatino Linotype" w:hAnsi="Palatino Linotype" w:cs="Palatino Linotype"/>
          <w:bCs/>
          <w:i w:val="0"/>
          <w:sz w:val="28"/>
          <w:szCs w:val="28"/>
          <w:lang w:val="tg-Cyrl-TJ"/>
        </w:rPr>
        <w:t>ӣ</w:t>
      </w:r>
      <w:r w:rsidRPr="00CA3185">
        <w:rPr>
          <w:rFonts w:ascii="Palatino Linotype" w:hAnsi="Palatino Linotype"/>
          <w:bCs/>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рекламаи сиёс</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меъёрҳ</w:t>
      </w:r>
      <w:r w:rsidRPr="00CA3185">
        <w:rPr>
          <w:rFonts w:ascii="Palatino Linotype" w:hAnsi="Palatino Linotype" w:cs="Times New Roman Tj"/>
          <w:i w:val="0"/>
          <w:sz w:val="28"/>
          <w:szCs w:val="28"/>
          <w:lang w:val="tg-Cyrl-TJ"/>
        </w:rPr>
        <w:t>ои муайяне надорад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rPr>
        <w:t>@</w:t>
      </w:r>
      <w:r w:rsidRPr="00CA3185">
        <w:rPr>
          <w:rFonts w:ascii="Palatino Linotype" w:hAnsi="Palatino Linotype"/>
          <w:i w:val="0"/>
          <w:sz w:val="28"/>
          <w:szCs w:val="28"/>
          <w:lang w:val="tg-Cyrl-TJ"/>
        </w:rPr>
        <w:t>44</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Омехташавии таркиби маркетингро дар таркиби фаъолияти чанд институт бештар зоҳ</w:t>
      </w:r>
      <w:r w:rsidRPr="00CA3185">
        <w:rPr>
          <w:rFonts w:ascii="Palatino Linotype" w:hAnsi="Palatino Linotype" w:cs="Times New Roman Tj"/>
          <w:i w:val="0"/>
          <w:sz w:val="28"/>
          <w:szCs w:val="28"/>
          <w:lang w:val="tg-Cyrl-TJ"/>
        </w:rPr>
        <w:t>ир</w:t>
      </w:r>
      <w:r w:rsidRPr="00CA3185">
        <w:rPr>
          <w:rFonts w:ascii="Palatino Linotype" w:hAnsi="Palatino Linotype"/>
          <w:i w:val="0"/>
          <w:sz w:val="28"/>
          <w:szCs w:val="28"/>
          <w:lang w:val="tg-Cyrl-TJ"/>
        </w:rPr>
        <w:t xml:space="preserve"> мегардад?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2;</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3;</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1;</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$D) 5;</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$E) 4;</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45</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Филип Котлер дар соли 1960 дар таркиби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узъиёт</w:t>
      </w:r>
      <w:r w:rsidRPr="00CA3185">
        <w:rPr>
          <w:rFonts w:ascii="Palatino Linotype" w:hAnsi="Palatino Linotype"/>
          <w:i w:val="0"/>
          <w:sz w:val="28"/>
          <w:szCs w:val="28"/>
          <w:lang w:val="tg-Cyrl-TJ"/>
        </w:rPr>
        <w:t>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маркетинги сиёс</w:t>
      </w:r>
      <w:r w:rsidRPr="00CA3185">
        <w:rPr>
          <w:rFonts w:ascii="Palatino Linotype" w:hAnsi="Palatino Linotype" w:cs="Palatino Linotype"/>
          <w:i w:val="0"/>
          <w:sz w:val="28"/>
          <w:szCs w:val="28"/>
          <w:lang w:val="tg-Cyrl-TJ"/>
        </w:rPr>
        <w:t>ӣ</w:t>
      </w:r>
      <w:r w:rsidRPr="00CA3185">
        <w:rPr>
          <w:rFonts w:ascii="Palatino Linotype" w:hAnsi="Palatino Linotype" w:cs="Times New Roman Tj"/>
          <w:i w:val="0"/>
          <w:sz w:val="28"/>
          <w:szCs w:val="28"/>
          <w:lang w:val="tg-Cyrl-TJ"/>
        </w:rPr>
        <w:t xml:space="preserve"> ч</w:t>
      </w:r>
      <w:r w:rsidRPr="00CA3185">
        <w:rPr>
          <w:rFonts w:ascii="Palatino Linotype" w:hAnsi="Palatino Linotype" w:cs="Palatino Linotype"/>
          <w:i w:val="0"/>
          <w:sz w:val="28"/>
          <w:szCs w:val="28"/>
          <w:lang w:val="tg-Cyrl-TJ"/>
        </w:rPr>
        <w:t>ӣ</w:t>
      </w:r>
      <w:r w:rsidRPr="00CA3185">
        <w:rPr>
          <w:rFonts w:ascii="Palatino Linotype" w:hAnsi="Palatino Linotype" w:cs="Times New Roman Tj"/>
          <w:i w:val="0"/>
          <w:sz w:val="28"/>
          <w:szCs w:val="28"/>
          <w:lang w:val="tg-Cyrl-TJ"/>
        </w:rPr>
        <w:t xml:space="preserve"> гуна та</w:t>
      </w:r>
      <w:r w:rsidRPr="00CA3185">
        <w:rPr>
          <w:rFonts w:ascii="Palatino Linotype" w:hAnsi="Palatino Linotype"/>
          <w:i w:val="0"/>
          <w:sz w:val="28"/>
          <w:szCs w:val="28"/>
          <w:lang w:val="tg-Cyrl-TJ"/>
        </w:rPr>
        <w:t>ғ</w:t>
      </w:r>
      <w:r w:rsidRPr="00CA3185">
        <w:rPr>
          <w:rFonts w:ascii="Palatino Linotype" w:hAnsi="Palatino Linotype" w:cs="Times New Roman Tj"/>
          <w:i w:val="0"/>
          <w:sz w:val="28"/>
          <w:szCs w:val="28"/>
          <w:lang w:val="tg-Cyrl-TJ"/>
        </w:rPr>
        <w:t>йирот ворид сохт?;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 xml:space="preserve">$A) ду </w:t>
      </w:r>
      <w:r w:rsidRPr="00CA3185">
        <w:rPr>
          <w:rFonts w:ascii="Palatino Linotype" w:hAnsi="Palatino Linotype" w:cs="Lucida Sans Unicode"/>
          <w:bCs/>
          <w:i w:val="0"/>
          <w:sz w:val="28"/>
          <w:szCs w:val="28"/>
          <w:lang w:val="tg-Cyrl-TJ"/>
        </w:rPr>
        <w:t>ҷ</w:t>
      </w:r>
      <w:r w:rsidRPr="00CA3185">
        <w:rPr>
          <w:rFonts w:ascii="Palatino Linotype" w:hAnsi="Palatino Linotype" w:cs="Times New Roman Tj"/>
          <w:bCs/>
          <w:i w:val="0"/>
          <w:sz w:val="28"/>
          <w:szCs w:val="28"/>
          <w:lang w:val="tg-Cyrl-TJ"/>
        </w:rPr>
        <w:t>узъиёти</w:t>
      </w:r>
      <w:r w:rsidRPr="00CA3185">
        <w:rPr>
          <w:rFonts w:ascii="Palatino Linotype" w:hAnsi="Palatino Linotype"/>
          <w:bCs/>
          <w:i w:val="0"/>
          <w:sz w:val="28"/>
          <w:szCs w:val="28"/>
          <w:lang w:val="tg-Cyrl-TJ"/>
        </w:rPr>
        <w:t xml:space="preserve"> дигарро ба онҳ</w:t>
      </w:r>
      <w:r w:rsidRPr="00CA3185">
        <w:rPr>
          <w:rFonts w:ascii="Palatino Linotype" w:hAnsi="Palatino Linotype" w:cs="Times New Roman Tj"/>
          <w:bCs/>
          <w:i w:val="0"/>
          <w:sz w:val="28"/>
          <w:szCs w:val="28"/>
          <w:lang w:val="tg-Cyrl-TJ"/>
        </w:rPr>
        <w:t>о илова кард</w:t>
      </w:r>
      <w:r w:rsidRPr="00CA3185">
        <w:rPr>
          <w:rFonts w:ascii="Palatino Linotype" w:hAnsi="Palatino Linotype"/>
          <w:bCs/>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$B) се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узъиёти</w:t>
      </w:r>
      <w:r w:rsidRPr="00CA3185">
        <w:rPr>
          <w:rFonts w:ascii="Palatino Linotype" w:hAnsi="Palatino Linotype"/>
          <w:i w:val="0"/>
          <w:sz w:val="28"/>
          <w:szCs w:val="28"/>
          <w:lang w:val="tg-Cyrl-TJ"/>
        </w:rPr>
        <w:t xml:space="preserve"> дигарро ба онҳ</w:t>
      </w:r>
      <w:r w:rsidRPr="00CA3185">
        <w:rPr>
          <w:rFonts w:ascii="Palatino Linotype" w:hAnsi="Palatino Linotype" w:cs="Times New Roman Tj"/>
          <w:i w:val="0"/>
          <w:sz w:val="28"/>
          <w:szCs w:val="28"/>
          <w:lang w:val="tg-Cyrl-TJ"/>
        </w:rPr>
        <w:t>о илова кард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$C) ду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узъиёт: нарх ва мол ро пешниҳод кардааст</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$D) чор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узъиёти</w:t>
      </w:r>
      <w:r w:rsidRPr="00CA3185">
        <w:rPr>
          <w:rFonts w:ascii="Palatino Linotype" w:hAnsi="Palatino Linotype"/>
          <w:i w:val="0"/>
          <w:sz w:val="28"/>
          <w:szCs w:val="28"/>
          <w:lang w:val="tg-Cyrl-TJ"/>
        </w:rPr>
        <w:t xml:space="preserve"> дигарро ба онҳ</w:t>
      </w:r>
      <w:r w:rsidRPr="00CA3185">
        <w:rPr>
          <w:rFonts w:ascii="Palatino Linotype" w:hAnsi="Palatino Linotype" w:cs="Times New Roman Tj"/>
          <w:i w:val="0"/>
          <w:sz w:val="28"/>
          <w:szCs w:val="28"/>
          <w:lang w:val="tg-Cyrl-TJ"/>
        </w:rPr>
        <w:t>о илова кард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 xml:space="preserve">$E) як </w:t>
      </w:r>
      <w:r w:rsidRPr="00CA3185">
        <w:rPr>
          <w:rFonts w:ascii="Palatino Linotype" w:hAnsi="Palatino Linotype" w:cs="Lucida Sans Unicode"/>
          <w:i w:val="0"/>
          <w:sz w:val="28"/>
          <w:szCs w:val="28"/>
          <w:lang w:val="tg-Cyrl-TJ"/>
        </w:rPr>
        <w:t>ҷ</w:t>
      </w:r>
      <w:r w:rsidRPr="00CA3185">
        <w:rPr>
          <w:rFonts w:ascii="Palatino Linotype" w:hAnsi="Palatino Linotype" w:cs="Times New Roman Tj"/>
          <w:i w:val="0"/>
          <w:sz w:val="28"/>
          <w:szCs w:val="28"/>
          <w:lang w:val="tg-Cyrl-TJ"/>
        </w:rPr>
        <w:t>узъиёти</w:t>
      </w:r>
      <w:r w:rsidRPr="00CA3185">
        <w:rPr>
          <w:rFonts w:ascii="Palatino Linotype" w:hAnsi="Palatino Linotype"/>
          <w:i w:val="0"/>
          <w:sz w:val="28"/>
          <w:szCs w:val="28"/>
          <w:lang w:val="tg-Cyrl-TJ"/>
        </w:rPr>
        <w:t xml:space="preserve"> дигарро ба онҳ</w:t>
      </w:r>
      <w:r w:rsidRPr="00CA3185">
        <w:rPr>
          <w:rFonts w:ascii="Palatino Linotype" w:hAnsi="Palatino Linotype" w:cs="Times New Roman Tj"/>
          <w:i w:val="0"/>
          <w:sz w:val="28"/>
          <w:szCs w:val="28"/>
          <w:lang w:val="tg-Cyrl-TJ"/>
        </w:rPr>
        <w:t>о илова кард</w:t>
      </w:r>
      <w:r w:rsidRPr="00CA3185">
        <w:rPr>
          <w:rFonts w:ascii="Palatino Linotype" w:hAnsi="Palatino Linotype"/>
          <w:i w:val="0"/>
          <w:sz w:val="28"/>
          <w:szCs w:val="28"/>
          <w:lang w:val="tg-Cyrl-TJ"/>
        </w:rPr>
        <w:t>;</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rPr>
        <w:t>@</w:t>
      </w:r>
      <w:r w:rsidRPr="00CA3185">
        <w:rPr>
          <w:rFonts w:ascii="Palatino Linotype" w:hAnsi="Palatino Linotype"/>
          <w:i w:val="0"/>
          <w:sz w:val="28"/>
          <w:szCs w:val="28"/>
          <w:lang w:val="tg-Cyrl-TJ"/>
        </w:rPr>
        <w:t>46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Асосгузори назарияи хоси нисб</w:t>
      </w:r>
      <w:r w:rsidRPr="00CA3185">
        <w:rPr>
          <w:rFonts w:ascii="Palatino Linotype" w:hAnsi="Palatino Linotype" w:cs="Palatino Linotype"/>
          <w:i w:val="0"/>
          <w:sz w:val="28"/>
          <w:szCs w:val="28"/>
          <w:lang w:val="tg-Cyrl-TJ"/>
        </w:rPr>
        <w:t>ӣ</w:t>
      </w:r>
      <w:r w:rsidRPr="00CA3185">
        <w:rPr>
          <w:rFonts w:ascii="Palatino Linotype" w:hAnsi="Palatino Linotype"/>
          <w:i w:val="0"/>
          <w:sz w:val="28"/>
          <w:szCs w:val="28"/>
          <w:lang w:val="tg-Cyrl-TJ"/>
        </w:rPr>
        <w:t xml:space="preserve"> кадоме аз ин соҳибназарон аст?;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А. Смит;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Шумпетер;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Г. Потер;</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$D) Ф. Котлер;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$E) Д. Рекардо;</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47</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Кадом сол Ҳ</w:t>
      </w:r>
      <w:r w:rsidRPr="00CA3185">
        <w:rPr>
          <w:rFonts w:ascii="Palatino Linotype" w:hAnsi="Palatino Linotype" w:cs="Times New Roman Tj"/>
          <w:i w:val="0"/>
          <w:sz w:val="28"/>
          <w:szCs w:val="28"/>
          <w:lang w:val="tg-Cyrl-TJ"/>
        </w:rPr>
        <w:t>оберлар</w:t>
      </w:r>
      <w:r w:rsidRPr="00CA3185">
        <w:rPr>
          <w:rFonts w:ascii="Palatino Linotype" w:hAnsi="Palatino Linotype"/>
          <w:i w:val="0"/>
          <w:sz w:val="28"/>
          <w:szCs w:val="28"/>
          <w:lang w:val="tg-Cyrl-TJ"/>
        </w:rPr>
        <w:t xml:space="preserve"> дар асоси омӯзиш ба назарияи Рикардо якчанд масъалаҳ</w:t>
      </w:r>
      <w:r w:rsidRPr="00CA3185">
        <w:rPr>
          <w:rFonts w:ascii="Palatino Linotype" w:hAnsi="Palatino Linotype" w:cs="Times New Roman Tj"/>
          <w:i w:val="0"/>
          <w:sz w:val="28"/>
          <w:szCs w:val="28"/>
          <w:lang w:val="tg-Cyrl-TJ"/>
        </w:rPr>
        <w:t>ои дигарро ворид сохт?;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1920;</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1930;</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1935;</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$D) 1960;</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$E) 1932;</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48</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Кадом олим омилҳ</w:t>
      </w:r>
      <w:r w:rsidRPr="00CA3185">
        <w:rPr>
          <w:rFonts w:ascii="Palatino Linotype" w:hAnsi="Palatino Linotype" w:cs="Times New Roman Tj"/>
          <w:i w:val="0"/>
          <w:sz w:val="28"/>
          <w:szCs w:val="28"/>
          <w:lang w:val="tg-Cyrl-TJ"/>
        </w:rPr>
        <w:t>ои</w:t>
      </w:r>
      <w:r w:rsidRPr="00CA3185">
        <w:rPr>
          <w:rFonts w:ascii="Palatino Linotype" w:hAnsi="Palatino Linotype"/>
          <w:i w:val="0"/>
          <w:sz w:val="28"/>
          <w:szCs w:val="28"/>
          <w:lang w:val="tg-Cyrl-TJ"/>
        </w:rPr>
        <w:t xml:space="preserve"> пешравии Амрикоро</w:t>
      </w:r>
      <w:r w:rsidRPr="00CA3185">
        <w:rPr>
          <w:rFonts w:ascii="Palatino Linotype" w:hAnsi="Palatino Linotype" w:cs="Times New Roman Tj"/>
          <w:i w:val="0"/>
          <w:sz w:val="28"/>
          <w:szCs w:val="28"/>
          <w:lang w:val="tg-Cyrl-TJ"/>
        </w:rPr>
        <w:t xml:space="preserve"> баррасӣ оид ба ин масъала ақидаи худро пешниҳод </w:t>
      </w:r>
      <w:r w:rsidRPr="00CA3185">
        <w:rPr>
          <w:rFonts w:ascii="Palatino Linotype" w:hAnsi="Palatino Linotype"/>
          <w:i w:val="0"/>
          <w:sz w:val="28"/>
          <w:szCs w:val="28"/>
          <w:lang w:val="tg-Cyrl-TJ"/>
        </w:rPr>
        <w:t>кардааст?</w:t>
      </w:r>
    </w:p>
    <w:p w:rsidR="00B26BA5" w:rsidRPr="00CA3185" w:rsidRDefault="00B26BA5" w:rsidP="00CA3185">
      <w:pPr>
        <w:pStyle w:val="ListParagraph"/>
        <w:ind w:left="0"/>
        <w:jc w:val="both"/>
        <w:rPr>
          <w:rFonts w:ascii="Palatino Linotype" w:hAnsi="Palatino Linotype"/>
          <w:bCs/>
          <w:i w:val="0"/>
          <w:sz w:val="28"/>
          <w:szCs w:val="28"/>
          <w:lang w:val="tg-Cyrl-TJ"/>
        </w:rPr>
      </w:pPr>
      <w:r w:rsidRPr="00CA3185">
        <w:rPr>
          <w:rFonts w:ascii="Palatino Linotype" w:hAnsi="Palatino Linotype"/>
          <w:i w:val="0"/>
          <w:sz w:val="28"/>
          <w:szCs w:val="28"/>
          <w:lang w:val="tg-Cyrl-TJ"/>
        </w:rPr>
        <w:t>$A) А. Смит;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bCs/>
          <w:i w:val="0"/>
          <w:sz w:val="28"/>
          <w:szCs w:val="28"/>
          <w:lang w:val="tg-Cyrl-TJ"/>
        </w:rPr>
        <w:t>$B) Леонтив;</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Г. Потер;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Ф. Котлер;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Муравев;</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49</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Се воситаи асосии таъсиррасонӣ дар маҷмӯи воситаҳои ҳавасмандсозӣ инҳо ба шумор мераванд:;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тарғибот, ҳавасмандсозии фурӯш, ташфиқот;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ташвиқот, фурӯш, молрасонӣ;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тарғибот, хавасмандсозии фурӯш ва бозори сиёсӣ;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муҳити корхона, хавасмандсозӣ ва нарх;</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моли сиёсӣ ва нархи сиёсӣ;</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50</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Қабули қарор доир ба тарғибот аз ҷараёни панҷзинагӣ иборат аст, ин: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муҳити маркеттингӣ, гузориши вазифа, қабули қарор, фурӯш, қабули қарор доир ба муомила;</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гузориши вазифа, қабули қарор доир ба буҷа, қабули қарор доир ба муомила, қабули қарор доир ба воситаҳои паҳнсозии ахбор, баҳо ба натиҷаи ташфиқоти тарғибот;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тақсимот, қабули қарор доир ба буҷа, қабули қарор доир ба муомила, муҳити маркетингӣ, қабули қарор;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банду басти бозор ва натиҷаи ташфиқоти тарғибот;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макромуҳити фирма, банду басти фирма, қабули қарор, гузориши вазифа, қабули қарор доир ба буҷа;</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51</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Ҳаҷми буҷаи тарғиботро метавон аз рӯи чунин принсипҳо муайян намуд: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аз маблағҳои мавҷуда, бо фоиз нисбат ба маблағҳои фурӯш, дар сатҳи хароҷотҳои рақибон, вобаста ба ҳадафу мақсадҳо;</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вобаста ба ҳадафу мақсадҳо, дар сатҳи хароҷотҳои рақибон, гузориши вазифа;</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аз маблағгузорӣ вобаста ба ҳадафу мақсадҳо ва фуруши моли бисёр;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вобаста ба ҳадафу мақсадхо, гузориши вазифа, дар сатҳи хароҷотҳои рақибон ва фурӯш;</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дар сатҳи хароҷотҳои рақибон ва гузоришҳои ширкатҳо;</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52</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Ҳавасмандсозии фурӯш чист?</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бе пул додан, арзон кардан , молрасонӣ;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ёри расонӣ ,мададнамоӣ, подош;</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арзон фурухтан ва кӯмак кардан;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воситаҳои бешумори кӯтоҳмуддати таъсиррасонии купонҳо, мукофотпулиҳо, озмунҳо, қарзҳои барои харид - ро дар назар доранд, ки барои ҳавасмандсозии ҳайъати фурӯшандагони ширкатҳои худ истифода мебаранд;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воситаҳои таъсиррасонии купонҳо, мукофотпулиҳо ва озмунҳо, ки худи ширкатҳои байнамилалӣ истифода мебаранд;</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53</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Пиари сиёсӣ зинаҳои зеринро доро мебошанд, ки инҳоянд: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ташкили вохурӣ бо интихобкунандаҳо, ҷалб кардани захираҳои маъмурӣ, таҳлили вазъияти иҷтимоӣ - сиёсӣ дар минтақаҳо, гузаронидани маъракаҳои пеш аз интихоботӣ;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пешниҳоди молҳои талаботи ҳаррӯза, ҷалб кардани захирахои маъмурӣ;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ҳамсӯҳбат шудан бо интихобкунандагон;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хизматрасонии сиёсӣ;</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беҳтар кардани вазъи иҷтимоӣ;</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54</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Пиар – ҳамчун усулҳои анъанавӣ дар сиёсат ба шумор меравад, кадомҳоянд?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имиҷи ғолиб ва мағлуб, машҳурияти дуруғин, гуфтушунидҳои дурудароз, дастгирии дуруғин, бархурд, интихоби беинтихоб, таърифи барзиёд;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таърифи доимӣ, машҳурияти дуруғин ва фиреб додан;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кӯмаки молиявӣ, таърифи барзиёд;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муваққатӣ ва доимӣ будани музокира, имиҷи ғолиб ва мағлуб, ва таърифи барзиёд;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саволу ҷавобҳои нодуруства сохтани имиҷи дуруғ;</w:t>
      </w:r>
    </w:p>
    <w:p w:rsidR="00B26BA5" w:rsidRPr="00CA3185" w:rsidRDefault="00B26BA5" w:rsidP="00CA3185">
      <w:pPr>
        <w:pStyle w:val="ListParagraph"/>
        <w:ind w:left="0"/>
        <w:jc w:val="both"/>
        <w:rPr>
          <w:rFonts w:ascii="Palatino Linotype" w:hAnsi="Palatino Linotype"/>
          <w:i w:val="0"/>
          <w:sz w:val="28"/>
          <w:szCs w:val="28"/>
          <w:lang w:val="tg-Cyrl-TJ"/>
        </w:rPr>
      </w:pPr>
      <w:r>
        <w:rPr>
          <w:rFonts w:ascii="Palatino Linotype" w:hAnsi="Palatino Linotype"/>
          <w:i w:val="0"/>
          <w:sz w:val="28"/>
          <w:szCs w:val="28"/>
          <w:lang w:val="tg-Cyrl-TJ"/>
        </w:rPr>
        <w:t>@</w:t>
      </w:r>
      <w:r w:rsidRPr="00CA3185">
        <w:rPr>
          <w:rFonts w:ascii="Palatino Linotype" w:hAnsi="Palatino Linotype"/>
          <w:i w:val="0"/>
          <w:sz w:val="28"/>
          <w:szCs w:val="28"/>
          <w:lang w:val="tg-Cyrl-TJ"/>
        </w:rPr>
        <w:t>55</w:t>
      </w:r>
      <w:r>
        <w:rPr>
          <w:rFonts w:ascii="Palatino Linotype" w:hAnsi="Palatino Linotype"/>
          <w:i w:val="0"/>
          <w:sz w:val="28"/>
          <w:szCs w:val="28"/>
          <w:lang w:val="tg-Cyrl-TJ"/>
        </w:rPr>
        <w:t>.</w:t>
      </w:r>
      <w:r w:rsidRPr="00CA3185">
        <w:rPr>
          <w:rFonts w:ascii="Palatino Linotype" w:hAnsi="Palatino Linotype"/>
          <w:i w:val="0"/>
          <w:sz w:val="28"/>
          <w:szCs w:val="28"/>
          <w:lang w:val="tg-Cyrl-TJ"/>
        </w:rPr>
        <w:t xml:space="preserve">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Вазифаҳои комуникатсияи интихоботӣ ба вазифаҳои пиар - технология мувофиқ аст, ки инҳоянд:       ;</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$A) барқарор кардани алоқаҳои аввалин бо аудитория, ташкили имиҷи хотирмон, мустаҳкам кардани боварӣ, тағйир додани рафтори аудитория;</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$B) ҷудокунии қисматҳои алоҳидаи рафтор, ташкили имиҷи хотирмон, бовари ҳосил кардан ба тағйир додани рафтор;</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$C) ҷудокунии фурӯшандагони мол, ташкили имиҷи хотирмон ва бовар доштан;</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$D) принсипҳои бозорӣ ва алоқаҳои мустақим;</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lang w:val="tg-Cyrl-TJ"/>
        </w:rPr>
        <w:t>$E) ; Вазифаҳои комуникатсияи интихоботӣ ба вазифаҳои пиар - технология мувофиқ нестанд;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56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rPr>
          <w:rFonts w:ascii="Palatino Linotype" w:hAnsi="Palatino Linotype"/>
          <w:i w:val="0"/>
          <w:sz w:val="28"/>
          <w:szCs w:val="28"/>
        </w:rPr>
      </w:pPr>
      <w:r w:rsidRPr="00CA3185">
        <w:rPr>
          <w:rFonts w:ascii="Palatino Linotype" w:hAnsi="Palatino Linotype"/>
          <w:i w:val="0"/>
          <w:sz w:val="28"/>
          <w:szCs w:val="28"/>
        </w:rPr>
        <w:t>Чанд пиар - усули анъанавӣ дар сиёсат вучуд дорад?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6;</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8;</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7;</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3;</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1;</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57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Пиар - технология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воситаҳои асосии сиёсӣ барои интихобкунанда;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функсияҳои пешниҳодҳои фикри худ оид ба сиёсат;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марҳилаҳои татқиқотбарии маркетингӣ;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дар сиёсат ин технологияҳое мебошанд, ки тавассути онҳо истеъмолкунанда - интихобкунанда оиди ин ё он ходими сиёсӣ фикри худро пайдо мекунад;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дар сиёсат ин технологияҳое мебошанд, ки тавассути онҳо интихобкунанда ба ходими сиёсӣ хизмат мекунад;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58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Комуникатсия аз кадом калима гирифта шудааст?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итолявӣ;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юнонӣ;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лотинӣ;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англисӣ;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фаронсавӣ;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59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Коммуникатсия дар маркетинги сиёси чист?.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маҷмӯи воситаҳои қонунӣ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ин маҷмӯи воситаҳои таъсиррасоние мебошанд, ки тавассути онҳо ба шуури одамон иттилоот ворид намуда, онҳоро ба коре водор менамоянд;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ин маҷмӯи воситаҳои таъсиррасоние мебошанд, ки фақат дар интихобот истифода карда мешавад;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ин маҷмӯи воситаҳои таъсиррасоние мебошанд, ки тавассути онҳо ба манфиат ба даст оварда мешавад;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муайянкунӣ, ҷамъоварӣ ва хабар;</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60</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Ба воситаҳои боваркунонӣ кадоме аз инҳо дохил мешаванд?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ташвиқот, рекламаи сиёсӣ, паблик рилейшнз, девизҳо, тахаллус, лақаб;</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рекламаи ахборот, тахаллус, рекламаи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сурат, бозор, девизҳо, лақаб;</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татқиқотбарии боваркунӣ;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озмоиш ва вокеъбинӣ;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61</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Реклама аз кадом калима гирифта шудааст?.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юнонӣ;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фаронсавӣ;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италявӣ;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лотинӣ;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олмонӣ;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Реклама чист?.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иттилоот дар бораи хусусиятҳои маҳсулот ва намудҳои хизматрасонии санъат ва фурӯши онҳо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маркетингро намоиш додан;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иттилоот дар бораи талаботи хусусияти маҳсулот ва намудҳои хизматрасонӣ, дастрас кардани онҳо ва сохтани талабот ба онҳо ва ғайраҳо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ташвиқотбарӣ ва боварикунӣ;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муболиға ва дур аз вокеъиятҳо;</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63</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Маблағи сиёсӣ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маблағхои дар буҷаи давлат буда;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маблағҳои дар бонк буда;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захираҳои ҳокимияти сиёсӣ, эътибор, таъсир ва обрӯ дар соҳаи сиёсат, комёбиҳо дар соҳаи фаъолияти давлатдорӣ, ҳизбӣ ва дигар фаъолияти сиёсӣ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маблағҳое, ки дар ҳизбҳои сиёсӣ истифода мешаванд;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ин захираи таҷрибаҳо дар соҳаи сиёсат, комёбиҳо дар фаъолияти ҳизбӣ, соҳибкорӣ ва ҷомеа мебошад;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64</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Маркетинги уфуқии муносибатҳои сиёсӣ ин:;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ин усули иерархии додугирифт ва таҳсилоти захираҳои давлатӣ аз маркази ниҳоии ҷамъшавии он, яъне ба ҷойҳои камёфт ё худ иштироки минималии онҳо;</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ин усули иерархии додугирифт ва таҳсилоти захираҳои давлатӣ ва ё надоштани имконият;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усули аз марказ идора намудан 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муносибатҳо дар асоси боваркунӣ;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фақат иерархии додугирифт фаҳмида мешавад;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65</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Объекти маркетинги иттилоотӣ чиро дар бар мегирад?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номзадҳо;</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маҷаллаҳо ва газетаҳои мустақил;</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ахбор ва иттилоот;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гуфтушунидҳо;</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хабарҳои дур аз вокеъиятҳо;</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Омӯзиши курсҳои таълимии нахустини маркетинг дар кадом солҳо оғоз гардидааст?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$A) охири асри </w:t>
      </w:r>
      <w:r w:rsidRPr="00CA3185">
        <w:rPr>
          <w:rFonts w:ascii="Palatino Linotype" w:hAnsi="Palatino Linotype"/>
          <w:i w:val="0"/>
          <w:sz w:val="28"/>
          <w:szCs w:val="28"/>
          <w:lang w:val="en-US"/>
        </w:rPr>
        <w:t>XVIII</w:t>
      </w:r>
      <w:r w:rsidRPr="00CA3185">
        <w:rPr>
          <w:rFonts w:ascii="Palatino Linotype" w:hAnsi="Palatino Linotype"/>
          <w:i w:val="0"/>
          <w:sz w:val="28"/>
          <w:szCs w:val="28"/>
        </w:rPr>
        <w:t>;</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солҳои 1901-1902;</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xml:space="preserve">) солҳои 50-уми асри </w:t>
      </w:r>
      <w:r w:rsidRPr="00CA3185">
        <w:rPr>
          <w:rFonts w:ascii="Palatino Linotype" w:hAnsi="Palatino Linotype"/>
          <w:i w:val="0"/>
          <w:sz w:val="28"/>
          <w:szCs w:val="28"/>
          <w:lang w:val="en-US"/>
        </w:rPr>
        <w:t>XX</w:t>
      </w:r>
      <w:r w:rsidRPr="00CA3185">
        <w:rPr>
          <w:rFonts w:ascii="Palatino Linotype" w:hAnsi="Palatino Linotype"/>
          <w:i w:val="0"/>
          <w:sz w:val="28"/>
          <w:szCs w:val="28"/>
        </w:rPr>
        <w:t>;</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солҳои 1900-1903;</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солҳои 1960 – 1970;</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Чор навъи маркетинги сиёсӣ вуҷуд дорад, кадомҳоянд: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маркетинги сиёсии давлатӣ, ҳизбӣ, маҳалӣ ва оммавӣ;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маркетинги сиёсии давлатӣ, маркетинги сиёсии ҳизбӣ, маркетинги сиёсии байналхалқӣ, маркетинги интихоботӣ;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инфиродӣ, гуруҳӣ, синфӣ ва давлатӣ;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ташвиқотӣ,боваркунонӣ, лаҳзавӣ ва доимӣ;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маркетинги сиёсии ҳизбӣ, маркетинги интихоботӣ, маркетинги сиёсии хориҷӣ ва маркетинги сиёсии дохилӣ;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Дар маркетинги сиёсӣ ҳамаи давлатҳо дар асоси фаъолияташон ба чор гурӯҳ ҷудо мешаванд, кадомҳоянд?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хурд, калон, миёна ва минтақавӣ;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абарқудрат - ИМА, бузургдавлат “ҳаштгонаи бузург”, бузургдавлатии минтакавӣ - Хитой;</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Хитой, Россия, Аврупо ва ИМА;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калон, хурд, миёна ва бузург;</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Ҷанубӣ, Шимолӣ, Шарқӣ ва Ғарбӣ;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69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Номи асари муҳаққиқи рус Илясов чӣ ном дорад?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Асосҳои маркетинги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Маркетинги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Маркетинги сиёсии давлатӣ;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Политический маркетинг в России;</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Маркетинги сиёсии муқоисавӣ;</w:t>
      </w:r>
    </w:p>
    <w:p w:rsidR="00B26BA5" w:rsidRPr="00CA3185" w:rsidRDefault="00B26BA5" w:rsidP="00CA3185">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70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Давраҳои ташаккули технологияҳои интихоботиро дар Россия ба кадом солҳо мансуб медонанд?;</w:t>
      </w:r>
    </w:p>
    <w:p w:rsidR="00B26BA5" w:rsidRPr="00CA3185" w:rsidRDefault="00B26BA5" w:rsidP="00755B93">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солҳои 2001-2003, 2004-2009;</w:t>
      </w:r>
    </w:p>
    <w:p w:rsidR="00B26BA5" w:rsidRPr="00CA3185" w:rsidRDefault="00B26BA5" w:rsidP="00755B93">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солҳои 1989-1993, 1993-1996, 1996-2000;</w:t>
      </w:r>
    </w:p>
    <w:p w:rsidR="00B26BA5" w:rsidRPr="00CA3185" w:rsidRDefault="00B26BA5" w:rsidP="00755B93">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солҳои 1989-1992, 1993-1996, 1996-1999;</w:t>
      </w:r>
    </w:p>
    <w:p w:rsidR="00B26BA5" w:rsidRPr="00CA3185" w:rsidRDefault="00B26BA5" w:rsidP="00755B93">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солҳои 1989-1993,1993-1996, 1996-1999;</w:t>
      </w:r>
    </w:p>
    <w:p w:rsidR="00B26BA5" w:rsidRPr="00CA3185" w:rsidRDefault="00B26BA5" w:rsidP="00755B93">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солҳои 1960-1970, 1990-1996;</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71</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Маркетинги сиёсӣ дар Россияи муосир дар кадом солҳо пайдо шудааст?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солҳои 80-уми асри хх;</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солҳои 90-уми асри хх;</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охири солҳои 80-ум ва ибтидои солҳои 90-уми асри хх;</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солҳои 1980-1985ум;</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солҳои 1994-1999;</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Рекламаи сиёсӣ бори аввал дар куҷо пайдо шудааст?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Рими қадим;</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Юнони қадим;</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Хитой;</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Фаронса;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Россия;</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73</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Давлатҳои минтақавӣ чӣ гуна давлатҳо мебошанд?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давлатҳои пурқудрат буда, давлатҳои дигарро идора мекунанд;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ин гурӯҳи давлатҳое мебошанд, ки вазъияти маркетингиро дар минтақа муайян ва назорат менамоянд;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давлатҳое мебошад, ки вазъияти маркетингиро дар ихтиёри худ дорад;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яке аз омилҳои макромуҳити маркетингӣ ба шумор меравад;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ин гурӯҳи давлатҳое мебошанд, ки бо давлатҳои дигар ҳамкориҳои хуб дорад;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74</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Давлатҳои хурд ин:;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қисми давлатҳое мебошанд, ки ба пуррагӣ дар ихтиёри давлатҳои пурқувват қарор доранд;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ҳамаи он давлатҳое, ки ба пуррагӣ ба давлатҳои пурқудрат вобаста мебошанд;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низоми маркетинги сиёсии заиф байни давлатҳо доранд;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давлатҳое, ки ба пуррагӣ истиқлолияти худро аз даст додаанд;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давлатҳое мебошанд, ки аз давлатҳои дигар худро ҳимоя карда наметавонад;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75</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Бузургдавлатҳо ин: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гурӯҳи давлатҳое, ки маркетинги иқтисодӣ ва сиёсиро дар даст доранд;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микро ва макромуҳити маркетингӣ дар онҳо вучуд дорад;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муҳити миёнаравҳои бозор аз онҳо вобаста 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гурӯҳи давлатҳое, ки шабакаи маркетингии худро дар тамоми ҷаҳон паҳн менамоянд;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давлатҳое мебошанд, ки ширкатҳои фаромилии зиёд доранд;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Барномаи “Бахши нав” ба кадоме аз президентҳои ИМА тааллук дорад?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Бил Клинтон;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Ҷорҷ Буш;</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Вилсон;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Рузвелт;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Ҷеферсон;</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Мақсади маркетинги ҳизбӣ чист?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иштирок дар бозори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мақсадҳои худро амалӣ 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маркетинги сиёсӣ ва иқтисодиро ба даст гиранд;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барои расидан ба мақсадҳои худ, кӯшиш мекунанд, то имтиёзҳо ба даст оваранд ва умедвории интихобкунандагони худро амалӣ 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бо дигар ҳизбҳо коалитсия месозанд;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Маргарит Тэтчер намояндаи кадом ҳизб буд?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лейбористон;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демократ;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консерваторон;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пажуҳишгарон;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Ҷумҳурихоҳ;</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79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Менеҷмент аз кадом калима гирифта шудааст?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лотинӣ;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олмонӣ;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фаронсавӣ;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англисӣ;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италявӣ;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80</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Менеҷменти ахборот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вазифаҳои асосии ҳаракати мол дар бозор;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технологияи комуникатсияи стратегие мебошад, ки ҳамчун унсури асосии бозор дар бозори сиёсӣ талош мекунанд, то ба мақсадҳои хеш ноил гарданд;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технологияи муосир мебошад, ки субъектҳои сиёсатро ба мақсад расонад;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фаъолияти субъектони сиёсат онро муайян мекунанд;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менҷменти ахбор пайдо кардани муштариҳои сиёсӣ мебошад;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81</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Реклама ба ду навъ ҷудо мешавад ин:;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рекламаи мазмунан, рекламаи бо чашм дидан;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рекламаи айнӣ, рекламаи мазмунӣ;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рекламаи хабарӣ, рекламаи нақл кардан;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низоми маркетинги реклама;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рекламаи тиҷорӣ ва иқтисодӣ;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Таблиғоти сиёсӣ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$A) ин шакли махсуси амалҳои иттилоотӣ ва идеявӣ аст, ки баҳри ҷило додани ҳокимият </w:t>
      </w:r>
      <w:r>
        <w:rPr>
          <w:rFonts w:ascii="Palatino Linotype" w:hAnsi="Palatino Linotype"/>
          <w:i w:val="0"/>
          <w:sz w:val="28"/>
          <w:szCs w:val="28"/>
        </w:rPr>
        <w:t>равона гардида</w:t>
      </w:r>
      <w:r w:rsidRPr="00CA3185">
        <w:rPr>
          <w:rFonts w:ascii="Palatino Linotype" w:hAnsi="Palatino Linotype"/>
          <w:i w:val="0"/>
          <w:sz w:val="28"/>
          <w:szCs w:val="28"/>
        </w:rPr>
        <w:t>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анкетаи мусоҳибаи корӣ мебошад;</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шакли махсуси амалҳои иттилоотӣ ва идеявӣ аст, ки баҳри ҷило додани хокимияти авторитарӣ равона гардидааст;</w:t>
      </w:r>
      <w:r w:rsidRPr="008B6149">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w:t>
      </w:r>
      <w:r>
        <w:rPr>
          <w:rFonts w:ascii="Palatino Linotype" w:hAnsi="Palatino Linotype"/>
          <w:i w:val="0"/>
          <w:sz w:val="28"/>
          <w:szCs w:val="28"/>
        </w:rPr>
        <w:t xml:space="preserve"> ин шакли табли</w:t>
      </w:r>
      <w:r>
        <w:rPr>
          <w:rFonts w:ascii="Times New Roman Tj" w:hAnsi="Times New Roman Tj"/>
          <w:i w:val="0"/>
          <w:sz w:val="28"/>
          <w:szCs w:val="28"/>
        </w:rPr>
        <w:t>ѓ</w:t>
      </w:r>
      <w:r>
        <w:rPr>
          <w:rFonts w:ascii="Palatino Linotype" w:hAnsi="Palatino Linotype"/>
          <w:i w:val="0"/>
          <w:sz w:val="28"/>
          <w:szCs w:val="28"/>
        </w:rPr>
        <w:t>оти сиёс</w:t>
      </w:r>
      <w:r>
        <w:rPr>
          <w:rFonts w:ascii="Times New Roman Tj" w:hAnsi="Times New Roman Tj"/>
          <w:i w:val="0"/>
          <w:sz w:val="28"/>
          <w:szCs w:val="28"/>
        </w:rPr>
        <w:t>ї</w:t>
      </w:r>
      <w:r>
        <w:rPr>
          <w:rFonts w:ascii="Palatino Linotype" w:hAnsi="Palatino Linotype"/>
          <w:i w:val="0"/>
          <w:sz w:val="28"/>
          <w:szCs w:val="28"/>
        </w:rPr>
        <w:t xml:space="preserve"> нест;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расонидани хабар;</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83</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Низоми ҷамъоварии иттилоот дар муҳити маркетинги сиёсӣ ин: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ин ҷамъи ахбороте мебошад, ки роҳбарон ба даст меоранд ва одамони худ мерасонанд;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тадқиқотбарии маркетинги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маркетологҳо маълумотҳоро ҷамъоварӣ карда онро ба харидорон пешниҳод мекунанд;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ин ҷамъи ахбороте мебошад, ки роҳбарони сиёсӣ ҳар рӯз дар рафти тиҷорати сиёсии худ ба даст меоранд ва бо ин маълумотҳо дар атрофи муҳити тиҷоратии худ онро амалӣ менамоянд;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ба даст овардани хабар ва расонидани хабар;</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84</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Низоми таҳлилии маркетинги сиёсӣ ин: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рекламаи мол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ин ҷамъи усулҳои мукаммали таҳлили маълумотҳо, муаммоҳо ва роҳҳои ҳалли маркетингии он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ҷамъи усулҳои мукаммали таҳлили маълумотҳои иқтисодӣ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воситаи сиёсати моли сиёсӣ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расонидани ахбори сиёсӣ дар асоси таҳлилҳои сиёсӣ;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85</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Ба усулҳои тадқиқотбарорӣ чиҳо дохил мешаванд?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назорат, таҷриба, хабар;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таъминоти моддӣ - техникии муассиса;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анкета, расид ва назорат;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назорат, таҷриба, пурсиш;</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тадқиқотҳои дар асоси хабарҳои ба дастомада;</w:t>
      </w:r>
    </w:p>
    <w:p w:rsidR="00B26BA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Воситаҳои алоқа ин: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маркетинги иттилоотӣ, телефон, нома;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нома, хабар, реклама;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хабаррасонии гурӯҳӣ, телефон, почта, вохӯрӣ, интернет, маҷалаҳо, тамоми намуди ВАО ва ғайра;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савдои иттилоотӣ ва вохурии вакилон бо мардум;</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ба даст овардани хабар ва расонидани хабар ба мардум;</w:t>
      </w:r>
    </w:p>
    <w:p w:rsidR="00B26BA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Назорат чист?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маҷмӯи қувваҳои фаъоле, ки берун аз шаркат фаъолият намуда ба имкониятҳои роҳбарияти маркетинги таъсир мерасонад;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яке аз роҳҳои имконпазири ҷамъоварии маълумотҳое мебошад, ки тадқиқотбаранда бевосита аз рӯи вазъият ва шахс назорат мебарад;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маҷмӯи қувваҳои фаъоле, ки ба кормандони ба элитаи сиёсӣ такя менамояд;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маҷмӯи қувваҳои фаъоле, ки ба ҷамъоварии молиявии ташкилот таъсир мерасонад;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назорат ин фаъолияти институти сиёӣ мебошад;</w:t>
      </w:r>
    </w:p>
    <w:p w:rsidR="00B26BA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Дар асри ХХ се тамоюл пурзур гардид, ки дар ба даст овардани иттилооти маркетингӣ васеътар ва бо сифатро фароҳам оварда буд, кадомҳоянд?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фурӯши мол, расонидани хабар ва ташвиқот;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бозори байналҳалқӣ, минтақавӣ ва ҷахонӣ;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1. гузариш ба маркетинги сиёсӣ, баланд бардоштани маркетинги маҳалӣ ва маркетинги масштаби умуми миллидошта, 2. гузаштан аз эҳтиёҷоти харидор ба талаботи харидорон, 3. гузаштан аз рақобати нарх ба рақобати ғайринақдӣ;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бозори маҳалӣ, минтақавӣ ва байналмилалӣ;</w:t>
      </w:r>
    </w:p>
    <w:p w:rsidR="00B26BA5" w:rsidRPr="00527DEE" w:rsidRDefault="00B26BA5" w:rsidP="00CA3185">
      <w:pPr>
        <w:pStyle w:val="ListParagraph"/>
        <w:ind w:left="0"/>
        <w:jc w:val="both"/>
        <w:rPr>
          <w:rFonts w:ascii="Palatino Linotype" w:hAnsi="Palatino Linotype"/>
          <w:i w:val="0"/>
          <w:sz w:val="28"/>
          <w:szCs w:val="28"/>
        </w:rPr>
      </w:pPr>
      <w:r w:rsidRPr="00527DEE">
        <w:rPr>
          <w:rFonts w:ascii="Palatino Linotype" w:hAnsi="Palatino Linotype"/>
          <w:i w:val="0"/>
          <w:sz w:val="28"/>
          <w:szCs w:val="28"/>
        </w:rPr>
        <w:t>$E) 1. Гузариш аз маркетинг, сатҳи маҳали ба маркетинг масштаби умумии иқтисодӣ; 2. Гузаштан аз эҳтиёҷоти харидор ба талаботи харидорӣ; 3.Гузаштан аз рақобати нарх ба рақобати солим;</w:t>
      </w:r>
    </w:p>
    <w:p w:rsidR="00B26BA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89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Бори аввал мафҳуми маркетинг - миксро кадом олим ва дар кадом сол истифода кардааст?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дар охири солҳои 1948 Бурде – профессори мактаби бизнеси Гарварде;</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ташкилотҳои тадқиқотбарии маркетинги соли 1940 аз тарафи Ҷеймс Каллетон;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ширкатҳои тиҷоратӣ ва банкҳои байналмилалӣ;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дар охири солҳои 1940 Нейл Борден –профессори мактаби бизнеси Гарварде;</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соли 1944 дар мактаби бизнеси Гарварде;</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90</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Номгӯи ҷузъиёти маркетинг-микс вобаста ба ҳолат ва вазъият метавонанд:;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аввалин ва охирин;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бо дархост ва бо пешниҳодҳо;</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дарозмуддат ва кутоҳмуддат;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расмӣ ва ғайри расмӣ;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қонунӣ ва ғайри қонунӣ;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91</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Маркетинг – </w:t>
      </w:r>
      <w:r w:rsidRPr="00CA3185">
        <w:rPr>
          <w:rFonts w:ascii="Palatino Linotype" w:hAnsi="Palatino Linotype"/>
          <w:i w:val="0"/>
          <w:sz w:val="28"/>
          <w:szCs w:val="28"/>
          <w:lang w:val="en-US"/>
        </w:rPr>
        <w:t>mix</w:t>
      </w:r>
      <w:r w:rsidRPr="00CA3185">
        <w:rPr>
          <w:rFonts w:ascii="Palatino Linotype" w:hAnsi="Palatino Linotype"/>
          <w:i w:val="0"/>
          <w:sz w:val="28"/>
          <w:szCs w:val="28"/>
        </w:rPr>
        <w:t>, ки Нейл Борден пешниҳод кардааст, аз чанд ҷузъиёт иборат 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12;</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13;</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4;</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16;</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6;</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Муҳақиқ Макарти чор ҷузъи маркетинг – </w:t>
      </w:r>
      <w:r w:rsidRPr="00CA3185">
        <w:rPr>
          <w:rFonts w:ascii="Palatino Linotype" w:hAnsi="Palatino Linotype"/>
          <w:i w:val="0"/>
          <w:sz w:val="28"/>
          <w:szCs w:val="28"/>
          <w:lang w:val="en-US"/>
        </w:rPr>
        <w:t>mix</w:t>
      </w:r>
      <w:r w:rsidRPr="00CA3185">
        <w:rPr>
          <w:rFonts w:ascii="Palatino Linotype" w:hAnsi="Palatino Linotype"/>
          <w:i w:val="0"/>
          <w:sz w:val="28"/>
          <w:szCs w:val="28"/>
        </w:rPr>
        <w:t xml:space="preserve"> ро пешниҳод кардааст, кадомҳо 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мол, нарх, алоқа ва ахбор;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мол, нарх, макони паҳнсозии мол ва пешбаринамоии 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микро ва макромуҳити маркетингӣ;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нарх, фурӯш, мол, макони паҳнсозии мол;</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мол, нарх, муштарӣ ва харидор;</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93</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Соли 1960 кадом олим ва маркетолог ба ин чор ҷузъиёти пешниҳодкардаи маркетинг - </w:t>
      </w:r>
      <w:r w:rsidRPr="00CA3185">
        <w:rPr>
          <w:rFonts w:ascii="Palatino Linotype" w:hAnsi="Palatino Linotype"/>
          <w:i w:val="0"/>
          <w:sz w:val="28"/>
          <w:szCs w:val="28"/>
          <w:lang w:val="en-US"/>
        </w:rPr>
        <w:t>mix</w:t>
      </w:r>
      <w:r w:rsidRPr="00CA3185">
        <w:rPr>
          <w:rFonts w:ascii="Palatino Linotype" w:hAnsi="Palatino Linotype"/>
          <w:i w:val="0"/>
          <w:sz w:val="28"/>
          <w:szCs w:val="28"/>
        </w:rPr>
        <w:t xml:space="preserve"> Макарти боз ду ҷузъиёти дигар ҳамроҳ сохт?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Бурде;</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Хабермас;</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Нейл Борден;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Фейт Попкорн;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Филип Котлер;</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94</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Аз назари Фейт Попкорн чанд фоиз хариди молро занҳо анҷом медиҳанд?;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50%;</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80%;</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90%;</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20%;</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100%;</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95</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Стратегияи маркетинги сиёсӣ чист?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аслиҳаи маркетингӣ дар тағйири қувваҳои бозори сиёсӣ ва таъсиррасонӣ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ҷустуҷӯи найранги аслиҳаи маркетинги сиёсӣ аз ҳисоби таъсири доимии якҷошавӣ дар тағйири қувваҳои бозор ба сиёсат ва таъсиркунанда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таъсири муваққатии якчояшавӣ дар бозори сиёсӣ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бозори давлатӣ дар он ҷойгоҳи хос дорад;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бозори сиёсӣ дар дасти элитаҳои сиёсӣ мебошад;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Коидаи омехташавии таркиби маркетингро фаъолияти чор актори зерин муайян мекунад: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 $A) </w:t>
      </w:r>
      <w:r>
        <w:rPr>
          <w:rFonts w:ascii="Palatino Linotype" w:hAnsi="Palatino Linotype"/>
          <w:i w:val="0"/>
          <w:sz w:val="28"/>
          <w:szCs w:val="28"/>
        </w:rPr>
        <w:t xml:space="preserve">интихобкунандагон, </w:t>
      </w:r>
      <w:r>
        <w:rPr>
          <w:rFonts w:ascii="Times New Roman Tj" w:hAnsi="Times New Roman Tj"/>
          <w:i w:val="0"/>
          <w:sz w:val="28"/>
          <w:szCs w:val="28"/>
        </w:rPr>
        <w:t>њ</w:t>
      </w:r>
      <w:r>
        <w:rPr>
          <w:rFonts w:ascii="Palatino Linotype" w:hAnsi="Palatino Linotype"/>
          <w:i w:val="0"/>
          <w:sz w:val="28"/>
          <w:szCs w:val="28"/>
        </w:rPr>
        <w:t>изб</w:t>
      </w:r>
      <w:r>
        <w:rPr>
          <w:rFonts w:ascii="Times New Roman Tj" w:hAnsi="Times New Roman Tj"/>
          <w:i w:val="0"/>
          <w:sz w:val="28"/>
          <w:szCs w:val="28"/>
        </w:rPr>
        <w:t>њ</w:t>
      </w:r>
      <w:r w:rsidRPr="00CA3185">
        <w:rPr>
          <w:rFonts w:ascii="Palatino Linotype" w:hAnsi="Palatino Linotype"/>
          <w:i w:val="0"/>
          <w:sz w:val="28"/>
          <w:szCs w:val="28"/>
        </w:rPr>
        <w:t>о ҳамчун таъминкунандаи маҳсулоти сиёсӣ, пешниҳодот ва фаъолияти давлат;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истеъмолкунандагон, интихобот, ҳизб ва барномаҳои пеш аз интихобот;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мол, ахбор, рақобат ва таъсири давлат;</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интихобкунандагон, ҳизбҳо чун таъминкунандаи маҳсулоти сиёсӣ, рақобат ва давлат;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w:t>
      </w:r>
      <w:r>
        <w:rPr>
          <w:rFonts w:ascii="Palatino Linotype" w:hAnsi="Palatino Linotype"/>
          <w:i w:val="0"/>
          <w:sz w:val="28"/>
          <w:szCs w:val="28"/>
        </w:rPr>
        <w:t>ахбор, ими</w:t>
      </w:r>
      <w:r>
        <w:rPr>
          <w:rFonts w:ascii="Times New Roman Tj" w:hAnsi="Times New Roman Tj"/>
          <w:i w:val="0"/>
          <w:sz w:val="28"/>
          <w:szCs w:val="28"/>
        </w:rPr>
        <w:t>љ</w:t>
      </w:r>
      <w:r>
        <w:rPr>
          <w:rFonts w:ascii="Palatino Linotype" w:hAnsi="Palatino Linotype"/>
          <w:i w:val="0"/>
          <w:sz w:val="28"/>
          <w:szCs w:val="28"/>
        </w:rPr>
        <w:t>, репупатсия ва и</w:t>
      </w:r>
      <w:r>
        <w:rPr>
          <w:rFonts w:ascii="Times New Roman Tj" w:hAnsi="Times New Roman Tj"/>
          <w:i w:val="0"/>
          <w:sz w:val="28"/>
          <w:szCs w:val="28"/>
        </w:rPr>
        <w:t>ќ</w:t>
      </w:r>
      <w:r>
        <w:rPr>
          <w:rFonts w:ascii="Palatino Linotype" w:hAnsi="Palatino Linotype"/>
          <w:i w:val="0"/>
          <w:sz w:val="28"/>
          <w:szCs w:val="28"/>
        </w:rPr>
        <w:t>тисод;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Асосгузори консепсияи маркетинги максималикунонии фоида кист?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Чейр Макарти;</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Котлер;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П.Друккер;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Нейл Борден;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Бурде;</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Уровен ақидаи худро оид ба интихоби маҳсулоти сиёсӣ дар шароити номуайян барои харидор чи гуна пешниҳод намудааст?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ҳар қадар дараҷаи номуайянӣ беш бошад ҳамон қадар фоида ба даст меорад;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ҳар қадар дараҷаи номуайянӣ зиёд бошад, ҳамон қадар интихобкунанда зарар мебинад;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ҳар қадар дараҷаи номуайянӣ беш бошад ҳамон қадар интихобкунанда ва ё худ харидор дар интихоби маҳсулоти фоиданок хато мекунад;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ҳар қадар дараҷаи номуайянӣ бисёр бошад ҳизбҳо ғалаба мекунанд;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дараҷаи номуайянӣ муҳим нест;</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99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Асари Хоттелинг чӣ ном дорад?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Муътадилият дар интихоб;</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Муътадилият дар рақобат;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Маркетинги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Маркетинги иқтисодӣ;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Маркетинг ва Менеҷмент;</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100</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Мубодилаи тиҷоратии байни ду тараф ин;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муомила;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бизнес;</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миёнаравӣ;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соҳибкорӣ;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маркетинг;</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101</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Назарияи фазои рақобати ҳизбиро кадом муҳаққиқон ва маркетологон кор карда баромадаанд?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Хоттелинг ва Хабермас;</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Хоттелинг ва Энтони Даунс;</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Маркс ва Энгельс;</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Бордон ва Друкер;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Парсонс ва Верба;</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Давлати бузурги ҷахонӣ аз назари маркетинги сиёсӣ чӣ гуна давлат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шохаҳои маркетингии худро ба тамоми минтақа паҳн месозад;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бозор ва корхонаҳои давлатиро дар ихтиёр дорад;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бозори истеҳсолкунандагонро дар даст мегирад;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агентиҳои рекламавии ҷаҳонӣ дар хизмати ӯ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шохаҳои маркетингии худро ба тамоми ҷаҳон паҳн месозад, вале дар сохтори маркетинги ҷаҳонӣ аз абарқудрат сустар аст;</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103</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Зери мафҳуми технологияи сиёсӣ чӣ фаҳмида мешавад?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маҷмӯи усулу методҳое мебошад, ки баҳри амалишавии системаи ҳизбӣ фаҳмида мешавад;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маҷмӯи усулу метод ва дастурҳое мебошад, ки баҳри амалишавии функсияҳои системаи сиёсӣ фаҳмида мешавад, ки онҳо самаранокии раванди сиёсиро таъмин менамояд;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мачмуи метод ва дастурхое мебошад, ки дар раванди сиёсӣ мавриди истифода қарор мегирад;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маҷмӯи усулу метод ва дастурҳое, фаҳмида мешавад, ки онҳо фазои бозори сиёсиро муайян менамояд;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технологияи сиёсӣ ҳам дар маънои мусбӣ ва ҳам манфӣ истифода мешавад;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104</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Навъҳои маркетинги сиёсӣ кадомҳоянд?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маркетинги электоралӣ, бренди сиёсӣ, фаъолияти эҳсонкорӣ ва ғайра;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маркетинги истеъмолкунандагон мол ва маркетинги баландсифат истеҳсол намудани мол;</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Р</w:t>
      </w:r>
      <w:r w:rsidRPr="00CA3185">
        <w:rPr>
          <w:rFonts w:ascii="Palatino Linotype" w:hAnsi="Palatino Linotype"/>
          <w:i w:val="0"/>
          <w:sz w:val="28"/>
          <w:szCs w:val="28"/>
          <w:lang w:val="en-US"/>
        </w:rPr>
        <w:t>R</w:t>
      </w:r>
      <w:r w:rsidRPr="00CA3185">
        <w:rPr>
          <w:rFonts w:ascii="Palatino Linotype" w:hAnsi="Palatino Linotype"/>
          <w:i w:val="0"/>
          <w:sz w:val="28"/>
          <w:szCs w:val="28"/>
        </w:rPr>
        <w:t>-и сиёсӣ, маркетинги электоралӣ, бренди сиёсӣ, фаъолияти лоббистӣ;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Р</w:t>
      </w:r>
      <w:r w:rsidRPr="00CA3185">
        <w:rPr>
          <w:rFonts w:ascii="Palatino Linotype" w:hAnsi="Palatino Linotype"/>
          <w:i w:val="0"/>
          <w:sz w:val="28"/>
          <w:szCs w:val="28"/>
          <w:lang w:val="en-US"/>
        </w:rPr>
        <w:t>R</w:t>
      </w:r>
      <w:r w:rsidRPr="00CA3185">
        <w:rPr>
          <w:rFonts w:ascii="Palatino Linotype" w:hAnsi="Palatino Linotype"/>
          <w:i w:val="0"/>
          <w:sz w:val="28"/>
          <w:szCs w:val="28"/>
        </w:rPr>
        <w:t>-и сиёсӣ, маркетинги электоралӣ, фаъолияти маркетинги;</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илизиологияи сиёсӣ, М</w:t>
      </w:r>
      <w:r w:rsidRPr="00CA3185">
        <w:rPr>
          <w:rFonts w:ascii="Palatino Linotype" w:hAnsi="Palatino Linotype"/>
          <w:i w:val="0"/>
          <w:sz w:val="28"/>
          <w:szCs w:val="28"/>
          <w:lang w:val="en-US"/>
        </w:rPr>
        <w:t>R</w:t>
      </w:r>
      <w:r w:rsidRPr="00CA3185">
        <w:rPr>
          <w:rFonts w:ascii="Palatino Linotype" w:hAnsi="Palatino Linotype"/>
          <w:i w:val="0"/>
          <w:sz w:val="28"/>
          <w:szCs w:val="28"/>
        </w:rPr>
        <w:t>-и сиёсӣ, бренди сиёсӣ ва фаъолияти тиҷорӣ;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105</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Ҳадафи маркетинги электоралӣ дар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ҳадафи меҳварии он ташкили участкаҳои интихоботи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ҳадафи меҳварии он ташкили бозорҳои сиёсӣ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ҳадафи меҳварии он ташкили компанияҳои интихоботӣ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истеъмолкунандагон моли бехатар мехоҳанд ва моли бо сифат баровардан;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роҳҳои баргузории интихобот;</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Вазифаи асосии Р</w:t>
      </w:r>
      <w:r w:rsidRPr="00CA3185">
        <w:rPr>
          <w:rFonts w:ascii="Palatino Linotype" w:hAnsi="Palatino Linotype"/>
          <w:i w:val="0"/>
          <w:sz w:val="28"/>
          <w:szCs w:val="28"/>
          <w:lang w:val="en-US"/>
        </w:rPr>
        <w:t>R</w:t>
      </w:r>
      <w:r w:rsidRPr="00CA3185">
        <w:rPr>
          <w:rFonts w:ascii="Palatino Linotype" w:hAnsi="Palatino Linotype"/>
          <w:i w:val="0"/>
          <w:sz w:val="28"/>
          <w:szCs w:val="28"/>
        </w:rPr>
        <w:t>-и сиёсӣ дар чист?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ҳизб, ташкилоти тиҷоратӣ ва дигарпадидаҳое, ки дар шуури одамон таъсир мерасонад;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ташаккулдиҳандаи образи ҳизбӣ, ва ташкилотҳои сиёсӣ, дар назди муассисаҳои давлатӣ;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маркетинги истеъмолкунандагон мол ва маркетинги баландсифат истеҳсол намудани мол;</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ташаккулдиҳандаи образи ҳизб, ташкилоти сиёсӣ, муассисаи давлатӣ дар шуури одамон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ташаккули бозори озоди сиёсӣ;</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Фаъолияти лоббистӣ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ин таъсир расонидан ба шахсиятҳои давлатӣ бо мақсади ҳамкорӣ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ин таъсир расонидан ба шахсиятҳои давлатӣ бо мақсади қабули қарори манфиатҳои гурӯҳҳои лоббистӣ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таъсир расонидан дар институтҳои сиёсӣ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миёнаравӣ кардани шахсони сарвадманд;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ҳамкории сиёсӣ, бренди сиёсӣ ва фаъолияти тиҷориро лоббистон ба роҳ мемонад;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Бренди сиёсӣ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дар шуури мардум расонидани ҳар гуна рамзҳо, ифодаҳо,образҳои манфӣ;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дар шуури мардум расонидани ахбор;</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парчам, рамз ва нишони давлатӣ;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талаботи давлат оид ба масъалаҳои рамзӣ;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дар шуури мардум расонидани ҳар гуна рамзҳо, ифодаҳо,образҳо, ҷудо кардани мардум ба гурӯҳҳо ё муттаҳид намудани онҳоро дар назар дорад;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109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Рекламаи сиёсӣ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бо ёрии рузноманигорон ва дигар воситаҳои алоқа бо мақсади таъсир расонидан ба муносибатҳои маркетингӣ равона гардидааст;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рафтори одамон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комуникатсия бо ёрии ВАО ва дигар воситаҳои алоқа бо мақсади таъсир расонидан ба муносибатҳои сиёсии субъекти ё ин ки объектии одамон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афзоиши демографӣ ва географӣ;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намоиши иқтисодӣ дар семенарҳои ҷаҳонӣ;  ;</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110</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Мақсади асосии маркетинги сиёсӣ аз назари муаллифон Ф. Котлер, Л. Слеви дар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қонеъ кардани талабот дар корхонаҳо;</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рафтори сиёсии одамон дар ҷомеа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нодида гирифтани талабот ва хоҳишҳои мизоҷон дар ташкилотҳои ҷамъиятӣ - сиёсӣ, динӣ ва идораҳои давлатӣ;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қонеъ кардани талабот ва хоҳишхои институтҳои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қонеъ кардани талабот ва хоҳишхои мизоҷони ташкилотҳои ҷамъиятӣ - сиёсӣ ва динӣ, идораҳои давлатӣ ва корхонаҳо инъикос меёбад;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111</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Дар маъракаҳои интихоботии интихоби президенти Россия дар соли 1996 чанд номзад иштирок карда буданд?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11;</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10;</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9;</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15;</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8;</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Давраи чоруми ташаккули технологияҳои интихоботи дар Россия кадом сол буд?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1990;</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1991;</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1999;</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1992;</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баъди прездентии Путин;</w:t>
      </w:r>
      <w:r w:rsidRPr="00CA3185">
        <w:rPr>
          <w:rFonts w:ascii="Palatino Linotype" w:hAnsi="Palatino Linotype"/>
          <w:i w:val="0"/>
          <w:sz w:val="28"/>
          <w:szCs w:val="28"/>
        </w:rPr>
        <w:tab/>
      </w:r>
      <w:r w:rsidRPr="00CA3185">
        <w:rPr>
          <w:rFonts w:ascii="Palatino Linotype" w:hAnsi="Palatino Linotype"/>
          <w:i w:val="0"/>
          <w:sz w:val="28"/>
          <w:szCs w:val="28"/>
        </w:rPr>
        <w:tab/>
      </w:r>
      <w:r w:rsidRPr="00CA3185">
        <w:rPr>
          <w:rFonts w:ascii="Palatino Linotype" w:hAnsi="Palatino Linotype"/>
          <w:i w:val="0"/>
          <w:sz w:val="28"/>
          <w:szCs w:val="28"/>
        </w:rPr>
        <w:tab/>
        <w:t>;</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113</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Дар муборизаи сиёсӣ кадом ғояҳо сабаби ғолибият мегардад?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ҳизбе ғолиб мебарояд, ки ғояҳои маркетингии “пешина”- ро истифода намояд;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он гурӯҳе ғолиб мебарояд, ки ғояҳои маркетингии “пешқадам”- ро истифода менамояд;</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$C) </w:t>
      </w:r>
      <w:r>
        <w:rPr>
          <w:rFonts w:ascii="Palatino Linotype" w:hAnsi="Palatino Linotype"/>
          <w:i w:val="0"/>
          <w:sz w:val="28"/>
          <w:szCs w:val="28"/>
        </w:rPr>
        <w:t xml:space="preserve">он </w:t>
      </w:r>
      <w:r>
        <w:rPr>
          <w:rFonts w:ascii="Times New Roman Tj" w:hAnsi="Times New Roman Tj"/>
          <w:i w:val="0"/>
          <w:sz w:val="28"/>
          <w:szCs w:val="28"/>
        </w:rPr>
        <w:t>њ</w:t>
      </w:r>
      <w:r>
        <w:rPr>
          <w:rFonts w:ascii="Palatino Linotype" w:hAnsi="Palatino Linotype"/>
          <w:i w:val="0"/>
          <w:sz w:val="28"/>
          <w:szCs w:val="28"/>
        </w:rPr>
        <w:t>избе</w:t>
      </w:r>
      <w:r w:rsidRPr="00CA3185">
        <w:rPr>
          <w:rFonts w:ascii="Palatino Linotype" w:hAnsi="Palatino Linotype"/>
          <w:i w:val="0"/>
          <w:sz w:val="28"/>
          <w:szCs w:val="28"/>
        </w:rPr>
        <w:t xml:space="preserve"> ғолиб мебарояд, ки ғояҳои маркетингии “сиёсӣ”-ро дуруст истифода мекунад;</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w:t>
      </w:r>
      <w:r>
        <w:rPr>
          <w:rFonts w:ascii="Palatino Linotype" w:hAnsi="Palatino Linotype"/>
          <w:i w:val="0"/>
          <w:sz w:val="28"/>
          <w:szCs w:val="28"/>
        </w:rPr>
        <w:t xml:space="preserve"> принсип</w:t>
      </w:r>
      <w:r>
        <w:rPr>
          <w:rFonts w:ascii="Times New Roman Tj" w:hAnsi="Times New Roman Tj"/>
          <w:i w:val="0"/>
          <w:sz w:val="28"/>
          <w:szCs w:val="28"/>
        </w:rPr>
        <w:t>њ</w:t>
      </w:r>
      <w:r>
        <w:rPr>
          <w:rFonts w:ascii="Palatino Linotype" w:hAnsi="Palatino Linotype"/>
          <w:i w:val="0"/>
          <w:sz w:val="28"/>
          <w:szCs w:val="28"/>
        </w:rPr>
        <w:t>ои интихобот риоя 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w:t>
      </w:r>
      <w:r>
        <w:rPr>
          <w:rFonts w:ascii="Times New Roman Tj" w:hAnsi="Times New Roman Tj"/>
          <w:i w:val="0"/>
          <w:sz w:val="28"/>
          <w:szCs w:val="28"/>
        </w:rPr>
        <w:t>љ</w:t>
      </w:r>
      <w:r>
        <w:rPr>
          <w:rFonts w:ascii="Palatino Linotype" w:hAnsi="Palatino Linotype"/>
          <w:i w:val="0"/>
          <w:sz w:val="28"/>
          <w:szCs w:val="28"/>
        </w:rPr>
        <w:t>омеа демократ</w:t>
      </w:r>
      <w:r>
        <w:rPr>
          <w:rFonts w:ascii="Times New Roman Tj" w:hAnsi="Times New Roman Tj"/>
          <w:i w:val="0"/>
          <w:sz w:val="28"/>
          <w:szCs w:val="28"/>
        </w:rPr>
        <w:t>ї</w:t>
      </w:r>
      <w:r>
        <w:rPr>
          <w:rFonts w:ascii="Palatino Linotype" w:hAnsi="Palatino Linotype"/>
          <w:i w:val="0"/>
          <w:sz w:val="28"/>
          <w:szCs w:val="28"/>
        </w:rPr>
        <w:t xml:space="preserve"> бошад;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114</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Бюрократия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иштирокчиёни муҳими сиёсие мебошанд, ки манфиатҳои ҷомеаро ҳимоя менамоянд;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элитаи маъмурии сиёсии ҷомеа мебошад, ки дар нақши соҳибкор баромад менамояд;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элитаи маъмур ва иштирокчии муҳими сиёсӣ буда, дар нақши соҳибкорӣ баромад менамояд, ки зери гуфтугӯи пӯшида оиди манфиатҳои ҷомеа баҳри зиёд намудани доираи манфиатҳои худ кӯшиш менамояд;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элитаҳои сиёсӣ мебошад;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гурӯхе, ки аз ғояҳои маркетингии “пешина” истифода намояд;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115</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Зери мафҳуми “маҳсулоти хизматҳои сиёсӣ” чиро маънидод мекунанд?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тамоми навъҳои фаъолияти сиёсӣ фаҳмида мешавад ,ки метавонад як мол ба дигар мол мубаддал намояд;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тамоми навъҳои фаъолияти сиёсӣ фаҳ</w:t>
      </w:r>
      <w:r>
        <w:rPr>
          <w:rFonts w:ascii="Palatino Linotype" w:hAnsi="Palatino Linotype"/>
          <w:i w:val="0"/>
          <w:sz w:val="28"/>
          <w:szCs w:val="28"/>
        </w:rPr>
        <w:t>мида мешавад</w:t>
      </w:r>
      <w:r w:rsidRPr="00CA3185">
        <w:rPr>
          <w:rFonts w:ascii="Palatino Linotype" w:hAnsi="Palatino Linotype"/>
          <w:i w:val="0"/>
          <w:sz w:val="28"/>
          <w:szCs w:val="28"/>
        </w:rPr>
        <w:t>,</w:t>
      </w:r>
      <w:r>
        <w:rPr>
          <w:rFonts w:ascii="Palatino Linotype" w:hAnsi="Palatino Linotype"/>
          <w:i w:val="0"/>
          <w:sz w:val="28"/>
          <w:szCs w:val="28"/>
        </w:rPr>
        <w:t xml:space="preserve"> </w:t>
      </w:r>
      <w:r w:rsidRPr="00CA3185">
        <w:rPr>
          <w:rFonts w:ascii="Palatino Linotype" w:hAnsi="Palatino Linotype"/>
          <w:i w:val="0"/>
          <w:sz w:val="28"/>
          <w:szCs w:val="28"/>
        </w:rPr>
        <w:t>ки метавонад як иштроккунанда ба дигар иштирокунанда мубаддал намояд;</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 xml:space="preserve">$C) </w:t>
      </w:r>
      <w:r>
        <w:rPr>
          <w:rFonts w:ascii="Palatino Linotype" w:hAnsi="Palatino Linotype"/>
          <w:i w:val="0"/>
          <w:sz w:val="28"/>
          <w:szCs w:val="28"/>
        </w:rPr>
        <w:t>хизматрасон</w:t>
      </w:r>
      <w:r>
        <w:rPr>
          <w:rFonts w:ascii="Times New Roman Tj" w:hAnsi="Times New Roman Tj"/>
          <w:i w:val="0"/>
          <w:sz w:val="28"/>
          <w:szCs w:val="28"/>
        </w:rPr>
        <w:t>ї</w:t>
      </w:r>
      <w:r>
        <w:rPr>
          <w:rFonts w:ascii="Palatino Linotype" w:hAnsi="Palatino Linotype"/>
          <w:i w:val="0"/>
          <w:sz w:val="28"/>
          <w:szCs w:val="28"/>
        </w:rPr>
        <w:t xml:space="preserve"> дар асоси талабот бошад</w:t>
      </w:r>
      <w:r w:rsidRPr="00CA3185">
        <w:rPr>
          <w:rFonts w:ascii="Palatino Linotype" w:hAnsi="Palatino Linotype"/>
          <w:i w:val="0"/>
          <w:sz w:val="28"/>
          <w:szCs w:val="28"/>
        </w:rPr>
        <w:t>;</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w:t>
      </w:r>
      <w:r>
        <w:rPr>
          <w:rFonts w:ascii="Palatino Linotype" w:hAnsi="Palatino Linotype"/>
          <w:i w:val="0"/>
          <w:sz w:val="28"/>
          <w:szCs w:val="28"/>
        </w:rPr>
        <w:t>хизматрасонии сиёс</w:t>
      </w:r>
      <w:r>
        <w:rPr>
          <w:rFonts w:ascii="Times New Roman Tj" w:hAnsi="Times New Roman Tj"/>
          <w:i w:val="0"/>
          <w:sz w:val="28"/>
          <w:szCs w:val="28"/>
        </w:rPr>
        <w:t>ї</w:t>
      </w:r>
      <w:r>
        <w:rPr>
          <w:rFonts w:ascii="Palatino Linotype" w:hAnsi="Palatino Linotype"/>
          <w:i w:val="0"/>
          <w:sz w:val="28"/>
          <w:szCs w:val="28"/>
        </w:rPr>
        <w:t xml:space="preserve"> дуруст и</w:t>
      </w:r>
      <w:r>
        <w:rPr>
          <w:rFonts w:ascii="Times New Roman Tj" w:hAnsi="Times New Roman Tj"/>
          <w:i w:val="0"/>
          <w:sz w:val="28"/>
          <w:szCs w:val="28"/>
        </w:rPr>
        <w:t>љ</w:t>
      </w:r>
      <w:r>
        <w:rPr>
          <w:rFonts w:ascii="Palatino Linotype" w:hAnsi="Palatino Linotype"/>
          <w:i w:val="0"/>
          <w:sz w:val="28"/>
          <w:szCs w:val="28"/>
        </w:rPr>
        <w:t>ро 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w:t>
      </w:r>
      <w:r>
        <w:rPr>
          <w:rFonts w:ascii="Palatino Linotype" w:hAnsi="Palatino Linotype"/>
          <w:i w:val="0"/>
          <w:sz w:val="28"/>
          <w:szCs w:val="28"/>
        </w:rPr>
        <w:t xml:space="preserve"> аз сарвари сиёс</w:t>
      </w:r>
      <w:r>
        <w:rPr>
          <w:rFonts w:ascii="Times New Roman Tj" w:hAnsi="Times New Roman Tj"/>
          <w:i w:val="0"/>
          <w:sz w:val="28"/>
          <w:szCs w:val="28"/>
        </w:rPr>
        <w:t>ї</w:t>
      </w:r>
      <w:r>
        <w:rPr>
          <w:rFonts w:ascii="Palatino Linotype" w:hAnsi="Palatino Linotype"/>
          <w:i w:val="0"/>
          <w:sz w:val="28"/>
          <w:szCs w:val="28"/>
        </w:rPr>
        <w:t xml:space="preserve"> вобаста мебошад;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116</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Алоқамандии сиёсат ва бозорро дар илмҳ</w:t>
      </w:r>
      <w:r>
        <w:rPr>
          <w:rFonts w:ascii="Palatino Linotype" w:hAnsi="Palatino Linotype"/>
          <w:i w:val="0"/>
          <w:sz w:val="28"/>
          <w:szCs w:val="28"/>
        </w:rPr>
        <w:t>ои гуманитар</w:t>
      </w:r>
      <w:r>
        <w:rPr>
          <w:rFonts w:ascii="Times New Roman Tj" w:hAnsi="Times New Roman Tj"/>
          <w:i w:val="0"/>
          <w:sz w:val="28"/>
          <w:szCs w:val="28"/>
        </w:rPr>
        <w:t>ї</w:t>
      </w:r>
      <w:r w:rsidRPr="00CA3185">
        <w:rPr>
          <w:rFonts w:ascii="Palatino Linotype" w:hAnsi="Palatino Linotype"/>
          <w:i w:val="0"/>
          <w:sz w:val="28"/>
          <w:szCs w:val="28"/>
        </w:rPr>
        <w:t xml:space="preserve"> чӣ ном мебаранд?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фалсафа;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маркетинги сиёсӣ;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менеҷменти сиёсӣ;</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маркетинги иқтисодӣ;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w:t>
      </w:r>
      <w:r>
        <w:rPr>
          <w:rFonts w:ascii="Palatino Linotype" w:hAnsi="Palatino Linotype"/>
          <w:i w:val="0"/>
          <w:sz w:val="28"/>
          <w:szCs w:val="28"/>
        </w:rPr>
        <w:t>идоранамоии давлат</w:t>
      </w:r>
      <w:r>
        <w:rPr>
          <w:rFonts w:ascii="Times New Roman Tj" w:hAnsi="Times New Roman Tj"/>
          <w:i w:val="0"/>
          <w:sz w:val="28"/>
          <w:szCs w:val="28"/>
        </w:rPr>
        <w:t>ї</w:t>
      </w:r>
      <w:r>
        <w:rPr>
          <w:rFonts w:ascii="Palatino Linotype" w:hAnsi="Palatino Linotype"/>
          <w:i w:val="0"/>
          <w:sz w:val="28"/>
          <w:szCs w:val="28"/>
        </w:rPr>
        <w:t>;</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117</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Маркетинги сиёсӣ чист?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маркетинги сиёсӣ гуфта ин тамоми хариду фурӯшӣ молҳои сиёсӣ дар бозори дохили мебошад ва ба сифати моли сиёсӣ бошад ҳар он чӣ ки предмети табаддулоти сиёсӣ байни одамон мебошад.фаҳмида мешавад;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ҷои ба дастоварии фоида;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макони истироҳати коргарон;</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маҷмӯи муносибатҳои истеҳсолкунанда ва истеъмолкунанда;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маркетинги сиёсӣ гуфта ин тамоми хариду фурӯшӣ молҳои сиёсӣ дар бозори ҷаҳони мебошад ва ба сифати моли сиёсӣ бошад ҳар он чӣ ки предмети табаддулоти сиёсӣ байни одамон мебошад.фаҳмида мешавад;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118</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Питер Блау иштирокчиёни раванди сиёсиро чӣ ном мебарад?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Питер Блау иштирокчиёни раванди сиёсиро бо номи “</w:t>
      </w:r>
      <w:r w:rsidRPr="00CA3185">
        <w:rPr>
          <w:rFonts w:ascii="Palatino Linotype" w:hAnsi="Palatino Linotype"/>
          <w:i w:val="0"/>
          <w:sz w:val="28"/>
          <w:szCs w:val="28"/>
          <w:lang w:val="en-US"/>
        </w:rPr>
        <w:t>Homoeconmucus</w:t>
      </w:r>
      <w:r w:rsidRPr="00CA3185">
        <w:rPr>
          <w:rFonts w:ascii="Palatino Linotype" w:hAnsi="Palatino Linotype"/>
          <w:i w:val="0"/>
          <w:sz w:val="28"/>
          <w:szCs w:val="28"/>
        </w:rPr>
        <w:t>”яъне иштирокчие ,ки дар раванди сиёсӣ ва идоракуни , махсус дар бозори сиёсӣ ширкат менамояд ,ном бурда 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Питер Блау иштирокчиёни раванди сиёсиро бо номи “</w:t>
      </w:r>
      <w:r w:rsidRPr="00CA3185">
        <w:rPr>
          <w:rFonts w:ascii="Palatino Linotype" w:hAnsi="Palatino Linotype"/>
          <w:i w:val="0"/>
          <w:sz w:val="28"/>
          <w:szCs w:val="28"/>
          <w:lang w:val="en-US"/>
        </w:rPr>
        <w:t>Homoeconmucus</w:t>
      </w:r>
      <w:r w:rsidRPr="00CA3185">
        <w:rPr>
          <w:rFonts w:ascii="Palatino Linotype" w:hAnsi="Palatino Linotype"/>
          <w:i w:val="0"/>
          <w:sz w:val="28"/>
          <w:szCs w:val="28"/>
        </w:rPr>
        <w:t>”яъне иштирокчие ,ки дар раванди сиёси ва идоракуни , махсус дар бозори чаҳони ширкат менамояд ,ном бурда 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Питер Блау иштирокчиёни раванди сиёсиро бо номи “</w:t>
      </w:r>
      <w:r w:rsidRPr="00CA3185">
        <w:rPr>
          <w:rFonts w:ascii="Palatino Linotype" w:hAnsi="Palatino Linotype"/>
          <w:i w:val="0"/>
          <w:sz w:val="28"/>
          <w:szCs w:val="28"/>
          <w:lang w:val="en-US"/>
        </w:rPr>
        <w:t>Homoeconmucus</w:t>
      </w:r>
      <w:r w:rsidRPr="00CA3185">
        <w:rPr>
          <w:rFonts w:ascii="Palatino Linotype" w:hAnsi="Palatino Linotype"/>
          <w:i w:val="0"/>
          <w:sz w:val="28"/>
          <w:szCs w:val="28"/>
        </w:rPr>
        <w:t>”яъне иштирокчие ,ки дар раванди сиёсӣ ва идоракуни , махсус дар бозори дохили ширкат менамояд ,ном бурда 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ҷавоби дуруст А;</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ҳамаи ҷавобҳо дурустанд;</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119</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Ба андешаи Девид Шлейцер модели рақобат дар бозори сиёсӣ ба чанд гурӯҳ ҷудо мешавад?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3-гурӯҳ;</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2-гурӯҳ;</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9-гурӯҳ;</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5-гурӯҳ;</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ҷавоби В дуруст аст;</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120</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Олими рус Е.Марозов дар назария худ оиди сиёсат ҳамчун бозор ибрози андеша намуда ,чанд конуниятро пешниҳод намудааст?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5-қонуният;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6-қонуният;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4-қонуният;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3-қонуният;</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ҷавоби дуруст нест;</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121</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Комуникатсия аз кадом калима гирифта шудааст?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итолявӣ;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юнонӣ;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w:t>
      </w:r>
      <w:r w:rsidRPr="00CA3185">
        <w:rPr>
          <w:rFonts w:ascii="Palatino Linotype" w:hAnsi="Palatino Linotype"/>
          <w:i w:val="0"/>
          <w:sz w:val="28"/>
          <w:szCs w:val="28"/>
          <w:lang w:val="en-US"/>
        </w:rPr>
        <w:t>C</w:t>
      </w:r>
      <w:r w:rsidRPr="00CA3185">
        <w:rPr>
          <w:rFonts w:ascii="Palatino Linotype" w:hAnsi="Palatino Linotype"/>
          <w:i w:val="0"/>
          <w:sz w:val="28"/>
          <w:szCs w:val="28"/>
        </w:rPr>
        <w:t>) лотинӣ;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тоҷикӣ;</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$E) варианти дуруст А;</w:t>
      </w:r>
    </w:p>
    <w:p w:rsidR="00B26BA5" w:rsidRPr="00CA3185" w:rsidRDefault="00B26BA5" w:rsidP="00CA3185">
      <w:pPr>
        <w:pStyle w:val="ListParagraph"/>
        <w:ind w:left="0"/>
        <w:jc w:val="both"/>
        <w:rPr>
          <w:rFonts w:ascii="Palatino Linotype" w:hAnsi="Palatino Linotype"/>
          <w:i w:val="0"/>
          <w:sz w:val="28"/>
          <w:szCs w:val="28"/>
        </w:rPr>
      </w:pPr>
      <w:r>
        <w:rPr>
          <w:rFonts w:ascii="Palatino Linotype" w:hAnsi="Palatino Linotype"/>
          <w:i w:val="0"/>
          <w:sz w:val="28"/>
          <w:szCs w:val="28"/>
        </w:rPr>
        <w:t>@</w:t>
      </w:r>
      <w:r w:rsidRPr="00CA3185">
        <w:rPr>
          <w:rFonts w:ascii="Palatino Linotype" w:hAnsi="Palatino Linotype"/>
          <w:i w:val="0"/>
          <w:sz w:val="28"/>
          <w:szCs w:val="28"/>
        </w:rPr>
        <w:t>122</w:t>
      </w:r>
      <w:r>
        <w:rPr>
          <w:rFonts w:ascii="Palatino Linotype" w:hAnsi="Palatino Linotype"/>
          <w:i w:val="0"/>
          <w:sz w:val="28"/>
          <w:szCs w:val="28"/>
        </w:rPr>
        <w:t>.</w:t>
      </w:r>
      <w:r w:rsidRPr="00CA3185">
        <w:rPr>
          <w:rFonts w:ascii="Palatino Linotype" w:hAnsi="Palatino Linotype"/>
          <w:i w:val="0"/>
          <w:sz w:val="28"/>
          <w:szCs w:val="28"/>
        </w:rPr>
        <w:t xml:space="preserve"> </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Давлатҳои минтақ</w:t>
      </w:r>
      <w:r>
        <w:rPr>
          <w:rFonts w:ascii="Palatino Linotype" w:hAnsi="Palatino Linotype"/>
          <w:i w:val="0"/>
          <w:sz w:val="28"/>
          <w:szCs w:val="28"/>
        </w:rPr>
        <w:t>ав</w:t>
      </w:r>
      <w:r>
        <w:rPr>
          <w:rFonts w:ascii="Times New Roman Tj" w:hAnsi="Times New Roman Tj"/>
          <w:i w:val="0"/>
          <w:sz w:val="28"/>
          <w:szCs w:val="28"/>
        </w:rPr>
        <w:t>ї</w:t>
      </w:r>
      <w:r w:rsidRPr="00CA3185">
        <w:rPr>
          <w:rFonts w:ascii="Palatino Linotype" w:hAnsi="Palatino Linotype"/>
          <w:i w:val="0"/>
          <w:sz w:val="28"/>
          <w:szCs w:val="28"/>
        </w:rPr>
        <w:t xml:space="preserve"> чӣ гуна давлатҳо мебошанд?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$A) қисми асосии микромуҳити маркетинги буда давла</w:t>
      </w:r>
      <w:r>
        <w:rPr>
          <w:rFonts w:ascii="Palatino Linotype" w:hAnsi="Palatino Linotype"/>
          <w:i w:val="0"/>
          <w:sz w:val="28"/>
          <w:szCs w:val="28"/>
        </w:rPr>
        <w:t>т</w:t>
      </w:r>
      <w:r w:rsidRPr="00CA3185">
        <w:rPr>
          <w:rFonts w:ascii="Palatino Linotype" w:hAnsi="Palatino Linotype"/>
          <w:i w:val="0"/>
          <w:sz w:val="28"/>
          <w:szCs w:val="28"/>
        </w:rPr>
        <w:t>ҳои дигарро идора мекунанд;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$B) ин гурӯҳи давлатҳое дохиланд,</w:t>
      </w:r>
      <w:r>
        <w:rPr>
          <w:rFonts w:ascii="Palatino Linotype" w:hAnsi="Palatino Linotype"/>
          <w:i w:val="0"/>
          <w:sz w:val="28"/>
          <w:szCs w:val="28"/>
        </w:rPr>
        <w:t xml:space="preserve"> </w:t>
      </w:r>
      <w:r w:rsidRPr="00CA3185">
        <w:rPr>
          <w:rFonts w:ascii="Palatino Linotype" w:hAnsi="Palatino Linotype"/>
          <w:i w:val="0"/>
          <w:sz w:val="28"/>
          <w:szCs w:val="28"/>
        </w:rPr>
        <w:t>ки вазъияти маркетингиро дар минтақаи муайян назорат менамоянд;</w:t>
      </w:r>
    </w:p>
    <w:p w:rsidR="00B26BA5" w:rsidRPr="00CA318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$C) ин гурӯҳи давлатҳое дохиланд,</w:t>
      </w:r>
      <w:r>
        <w:rPr>
          <w:rFonts w:ascii="Palatino Linotype" w:hAnsi="Palatino Linotype"/>
          <w:i w:val="0"/>
          <w:sz w:val="28"/>
          <w:szCs w:val="28"/>
        </w:rPr>
        <w:t xml:space="preserve"> </w:t>
      </w:r>
      <w:r w:rsidRPr="00CA3185">
        <w:rPr>
          <w:rFonts w:ascii="Palatino Linotype" w:hAnsi="Palatino Linotype"/>
          <w:i w:val="0"/>
          <w:sz w:val="28"/>
          <w:szCs w:val="28"/>
        </w:rPr>
        <w:t>ки вазъияти маркетингиро дар минтақаи муайян назорат наменамоянд;</w:t>
      </w:r>
    </w:p>
    <w:p w:rsidR="00B26BA5" w:rsidRDefault="00B26BA5" w:rsidP="00CA3185">
      <w:pPr>
        <w:pStyle w:val="ListParagraph"/>
        <w:ind w:left="0"/>
        <w:jc w:val="both"/>
        <w:rPr>
          <w:rFonts w:ascii="Palatino Linotype" w:hAnsi="Palatino Linotype"/>
          <w:i w:val="0"/>
          <w:sz w:val="28"/>
          <w:szCs w:val="28"/>
        </w:rPr>
      </w:pPr>
      <w:r w:rsidRPr="00CA3185">
        <w:rPr>
          <w:rFonts w:ascii="Palatino Linotype" w:hAnsi="Palatino Linotype"/>
          <w:i w:val="0"/>
          <w:sz w:val="28"/>
          <w:szCs w:val="28"/>
        </w:rPr>
        <w:t>$D) яке аз омилҳои макромуҳити маркетинги ба шумор рафта давлатҳоро идора мекунанд;</w:t>
      </w:r>
    </w:p>
    <w:p w:rsidR="00B26BA5" w:rsidRPr="00CA3185" w:rsidRDefault="00B26BA5" w:rsidP="00CA3185">
      <w:pPr>
        <w:pStyle w:val="ListParagraph"/>
        <w:ind w:left="0"/>
        <w:jc w:val="both"/>
        <w:rPr>
          <w:rFonts w:ascii="Palatino Linotype" w:hAnsi="Palatino Linotype"/>
          <w:i w:val="0"/>
          <w:sz w:val="28"/>
          <w:szCs w:val="28"/>
          <w:lang w:val="tg-Cyrl-TJ"/>
        </w:rPr>
      </w:pPr>
      <w:r w:rsidRPr="00CA3185">
        <w:rPr>
          <w:rFonts w:ascii="Palatino Linotype" w:hAnsi="Palatino Linotype"/>
          <w:i w:val="0"/>
          <w:sz w:val="28"/>
          <w:szCs w:val="28"/>
        </w:rPr>
        <w:t>$E)</w:t>
      </w:r>
      <w:r>
        <w:rPr>
          <w:rFonts w:ascii="Palatino Linotype" w:hAnsi="Palatino Linotype"/>
          <w:i w:val="0"/>
          <w:sz w:val="28"/>
          <w:szCs w:val="28"/>
        </w:rPr>
        <w:t>давлат</w:t>
      </w:r>
      <w:r>
        <w:rPr>
          <w:rFonts w:ascii="Times New Roman Tj" w:hAnsi="Times New Roman Tj"/>
          <w:i w:val="0"/>
          <w:sz w:val="28"/>
          <w:szCs w:val="28"/>
        </w:rPr>
        <w:t>њ</w:t>
      </w:r>
      <w:r>
        <w:rPr>
          <w:rFonts w:ascii="Palatino Linotype" w:hAnsi="Palatino Linotype"/>
          <w:i w:val="0"/>
          <w:sz w:val="28"/>
          <w:szCs w:val="28"/>
        </w:rPr>
        <w:t xml:space="preserve">ое, ки аз </w:t>
      </w:r>
      <w:r>
        <w:rPr>
          <w:rFonts w:ascii="Times New Roman Tj" w:hAnsi="Times New Roman Tj"/>
          <w:i w:val="0"/>
          <w:sz w:val="28"/>
          <w:szCs w:val="28"/>
        </w:rPr>
        <w:t>њ</w:t>
      </w:r>
      <w:r>
        <w:rPr>
          <w:rFonts w:ascii="Palatino Linotype" w:hAnsi="Palatino Linotype"/>
          <w:i w:val="0"/>
          <w:sz w:val="28"/>
          <w:szCs w:val="28"/>
        </w:rPr>
        <w:t>ама бештар нуфз доранд;</w:t>
      </w:r>
    </w:p>
    <w:p w:rsidR="00B26BA5" w:rsidRPr="00CA3185" w:rsidRDefault="00B26BA5" w:rsidP="00CA11EC">
      <w:pPr>
        <w:spacing w:before="240"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23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before="240" w:after="0"/>
        <w:jc w:val="both"/>
        <w:rPr>
          <w:rFonts w:ascii="Palatino Linotype" w:hAnsi="Palatino Linotype"/>
          <w:color w:val="000000"/>
          <w:sz w:val="28"/>
          <w:szCs w:val="28"/>
        </w:rPr>
      </w:pPr>
      <w:r w:rsidRPr="00CA3185">
        <w:rPr>
          <w:rFonts w:ascii="Palatino Linotype" w:hAnsi="Palatino Linotype"/>
          <w:color w:val="000000"/>
          <w:sz w:val="28"/>
          <w:szCs w:val="28"/>
        </w:rPr>
        <w:t>Принсипи методологии даркнамоии предмети маркетинги сиёсӣ кадом аст?;</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Баробарӣ ва ягонагии ҷомеа;</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Умиямияти мақсад ва манфиатҳо;</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Ягонагии муносибати коммуникатсионӣ ва системавӣ;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Омӯзиши рақиб дар раванди баргузории интихобот;</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Амалӣ намудани идоранамоии пинҳонии шуури оммаи мардум;</w:t>
      </w:r>
    </w:p>
    <w:p w:rsidR="00B26BA5" w:rsidRPr="00CA3185" w:rsidRDefault="00B26BA5" w:rsidP="00CA11EC">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w:t>
      </w:r>
      <w:r w:rsidRPr="00CA3185">
        <w:rPr>
          <w:rFonts w:ascii="Palatino Linotype" w:hAnsi="Palatino Linotype"/>
          <w:color w:val="000000"/>
          <w:sz w:val="28"/>
          <w:szCs w:val="28"/>
        </w:rPr>
        <w:t>2</w:t>
      </w:r>
      <w:r w:rsidRPr="00CA3185">
        <w:rPr>
          <w:rFonts w:ascii="Palatino Linotype" w:hAnsi="Palatino Linotype"/>
          <w:color w:val="000000"/>
          <w:sz w:val="28"/>
          <w:szCs w:val="28"/>
          <w:lang w:val="tg-Cyrl-TJ"/>
        </w:rPr>
        <w:t>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Дар асоси кадом нишондиҳандаҳо соҳаҳои алоҳидаи маркетинги сиёсӣ ҷудо карда мешаванд?;</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Характери субъектҳои асосии коммуникатсияи сиёсӣ ва вазифаҳои асосии онҳо;</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Характери амалӣ гардидани ҳокимияти сиёсӣ;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Тарзи амалӣ гардидани ташвиқот ва таблиғоти номзадҳо дар раванди маъракаи пешазинтихоботӣ;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Муносибати институтҳои сиёсӣ дар системаи сиёсии ҷомеа;</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Навъи режими сиёсии ҳукмрон;</w:t>
      </w:r>
    </w:p>
    <w:p w:rsidR="00B26BA5" w:rsidRPr="00CA3185" w:rsidRDefault="00B26BA5" w:rsidP="00CA11EC">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125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сиёсӣ ҳамчун амалияи иҷтимоӣ дар кадом давра пайдо гардидааст?;</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Солҳои 50-уми асри ХХ;</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Дар давраи Эҳё;</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ҳамон даврае, ки кушиши бадастории ҳокимияти сиёсии пайдо шудааст;</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Оғози асои ХХ1;</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асрҳои миёна;</w:t>
      </w:r>
    </w:p>
    <w:p w:rsidR="00B26BA5" w:rsidRPr="00CA3185" w:rsidRDefault="00B26BA5" w:rsidP="00527DEE">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126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сиёсӣ чист?;</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Хариду фуруши арзишҳои сиёсӣ;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Илм, санъат ва технологияи фаъолияти иҷтимоии самаранок дар соҳаи истеҳсол, пешбурд, тақсимнамоӣ ва ивазнамоии маҳсулоти сиёсӣ;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Шохаи алоҳидаи илм;</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Муносибат оиди аз худ намудани ҳокимияти давлатӣ;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Раванди коркард ва пешниҳоди рекламаи сиёсӣ;</w:t>
      </w:r>
    </w:p>
    <w:p w:rsidR="00B26BA5" w:rsidRPr="00CA3185" w:rsidRDefault="00B26BA5" w:rsidP="00527DEE">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127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Предмети маркетинги сиёсӣ:;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Омӯзиши интихобот ва системаҳои интихоботӣ;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Омӯзиши демократия ва ҷомеаи демократӣ;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Истифодаи зурӣ ва маҷбурнамои дар раванди қабули қарори сиёсӣ;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Муносибат оид ба аз худ намудан ва тақсимоти ҳокимият дар раванди истеҳсол, пешбпрӣ, тақсимнамоӣ ва ивазнамоии маҳсулоти ссиёсӣ;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Равандҳои глализатсионӣ ва модернизатсионӣ дар ҷаҳлони муосир;</w:t>
      </w:r>
    </w:p>
    <w:p w:rsidR="00B26BA5" w:rsidRPr="00CA3185" w:rsidRDefault="00B26BA5" w:rsidP="00527DEE">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128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Оё маркетингӣ сиёсӣ бо омӯзиши раванди интихобот муҳдуд мегардад?;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Бале, маркетинги сиёсӣ танҳо раванди интихоботро меомӯзад;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Не, маркетинги сиёсӣ бо раванди интихобот алоқае надорад;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Бале, маркетинги сиёсӣ демократияро меомӯзад;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Маркетинги сиёсӣ умуман масъалаҳои дигарро меомӯзад;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сиёсӣ тамоми ҷабҳаҳои коммуникатсияи сиёсиро фаро мегирад, ки бо коркарди пешниҳодоти сиёсӣ ва бо қонеъ намудани талабот ва хизматрасонии муайяни сиёсӣ алоқаманд аст;</w:t>
      </w:r>
    </w:p>
    <w:p w:rsidR="00B26BA5" w:rsidRPr="00CA3185" w:rsidRDefault="00B26BA5" w:rsidP="00527DEE">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129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Субъектҳои маркетинги сиёсӣ кадомҳоянд?;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Институтҳои сиёсӣ, умумиятҳои этникӣ ва иҷтимоӣ, шахсони алоҳида;</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Танҳо шахсони алоҳида;</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Ҳар як нафар метавонад, ки субъекти маркетинги сиёсӣ бошад;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Номазад ва сарварони сиёсӣ;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Рекламаи сиёсӣ, элитаи сиёсӣ, гурӯҳҳои фишоровар;</w:t>
      </w:r>
    </w:p>
    <w:p w:rsidR="00B26BA5" w:rsidRPr="00CA3185" w:rsidRDefault="00B26BA5" w:rsidP="00527DEE">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130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Методҳои маркетинги сиёсӣ кадомҳоянд?;</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Методи мушоҳида ва қабули қарори сиёсӣ;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Методи системавӣ ва институтсионалӣ;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Ягонагии муносибати коммуникатсионӣ ва системавӣ, таърихӣ, рафторӣ, миқдорӣ, ташхисӣ, мушоҳидавӣ;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Медоти бихевиористӣ ва системавӣ;</w:t>
      </w:r>
    </w:p>
    <w:p w:rsidR="00B26BA5" w:rsidRPr="00CA3185" w:rsidRDefault="00B26BA5" w:rsidP="00527DEE">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раванди омӯзиши масъалаҳои мухталифи маркетинги сиёсӣ методҳои алоҳидаи махсус истифода намешаванд;</w:t>
      </w:r>
    </w:p>
    <w:p w:rsidR="00B26BA5" w:rsidRPr="00CA3185" w:rsidRDefault="00B26BA5" w:rsidP="00527DEE">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131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Категорияҳои маркетинги сиёсӣ кадомҳоянд?;</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Сиёсат ва ҳокимият, мадфният ва шуур;</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Интихобот, номзад ва рекламаи сиёсӣ;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Демократия, модернизатсия ва глобализатсия;</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Ҳизбҳои сиёсӣ, мақомотҳои гуногуни давлатӣ;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сиёсӣ, бозори сиёсӣ, субъектҳои раванди сиёсӣ, паблик релейшнс, рекламаи сиёсӣ;</w:t>
      </w:r>
    </w:p>
    <w:p w:rsidR="00B26BA5" w:rsidRPr="00CA3185" w:rsidRDefault="00B26BA5" w:rsidP="00CA3185">
      <w:pPr>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32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Кадом муносибатҳои муайян намудани предмети маркетинги сиёсӣ мавҷуданд?;</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Муносибатҳои мухталиф ҷой дорад, ки муайян намудани миқдори онҳо номумкин аст;</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Муносибати системавӣ ва коммуникатсионӣ;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Муносибати ташхисӣ ва муносибати миқдорӣ;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Предмети маркетинги сиёсӣ омӯзиши раванди маъракаи интихоботи ва тамоми ҷабҳаҳои коммуникатсияи сиёсӣ;</w:t>
      </w:r>
    </w:p>
    <w:p w:rsidR="00B26BA5" w:rsidRPr="00CA3185" w:rsidRDefault="00B26BA5" w:rsidP="00CA3185">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Муносибати сифатӣ ва сатҳӣ;</w:t>
      </w:r>
    </w:p>
    <w:p w:rsidR="00B26BA5" w:rsidRPr="00CA3185" w:rsidRDefault="00B26BA5" w:rsidP="00CA11EC">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33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Дар кадом замина хаёлпарастони маркетинги сиёсӣ пайдо шудаанд?;</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асоси ташаккул ва инкишофи ҷомеа;</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Коркарди роҳҳои бадастории ҳокимият, технологияи хариду фуруш ва ивазнамоии ҳокимият, ки бо таҷрибаи муайян санҷида шудаанд;</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Дар асоси инкишофи омили психологӣ;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Ташаккул ва инкишофи демократия ва ҷомеаи демократӣ;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асоси ҷудо гардидани фаъолияти давлат ва дин;</w:t>
      </w:r>
    </w:p>
    <w:p w:rsidR="00B26BA5" w:rsidRPr="00CA3185" w:rsidRDefault="00B26BA5" w:rsidP="00CA11EC">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34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Кадом навъҳои маркетинги сиёсиро ҷудо менамоянд?</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Маркетинги сиёсии давлатӣ, интихоботӣ, ҳизбӣ, байналхалқӣ;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Маркетинги сиёсии сифати ва сатҳӣ;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сиёсӣ ва иқтисодӣ;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Маркетинги сиёсии интихоботӣ, сифатӣ, ҳизбӣ;</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сиёсӣ ба навъҳо ҷудо карда намешавад;</w:t>
      </w:r>
    </w:p>
    <w:p w:rsidR="00B26BA5" w:rsidRPr="00CA3185" w:rsidRDefault="00B26BA5" w:rsidP="00CA11EC">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13</w:t>
      </w:r>
      <w:r w:rsidRPr="00CA3185">
        <w:rPr>
          <w:rFonts w:ascii="Palatino Linotype" w:hAnsi="Palatino Linotype"/>
          <w:color w:val="000000"/>
          <w:sz w:val="28"/>
          <w:szCs w:val="28"/>
          <w:lang w:val="tg-Cyrl-TJ"/>
        </w:rPr>
        <w:t>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Коркард ва пешниҳоди барномаҳо дар ҳаёти иқтисодӣ, иҷтимоӣ ва муҳофизатӣ дар доираи кадом навъи маркетинги сиёсӣ амалӣ карда мешавад?;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Маркетинги сиёсии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Ин навъи барномаҳоро маркетинги сиёсӣ фаро намегирад;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сиёсии сатҳӣ;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Маркетинги сиёсии сифатӣ;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сиёсӣ дар муносибати байни давлатҳо ва созмонҳои гуногуни байналхалқӣ;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36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Бозори сиёсӣ аз бозори иқтисодӣ бо чӣ фарқ мекунад?;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Фарқе надорад;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Сифати маҷмӯи созишномаҳо, баробарии тарафҳо, танзими ҳуқуқ ва пешниҳоди кафолат ба иштирокчиёни бозор;</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рӯи сатҳ ва сифати хариду фуруш;</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Аз рӯи рафтори истеъмолкунандагон;</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Онҳо умуман ба якдигар монанди надоранд ва муқоиса намудани онҳо нодуруст аст;</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37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Коркард ва пешбурди меъёрҳои сиёсиву ҳуҷқуқӣ ба кадом навъи маркетинги сиёсӣ ворид карда мешавад?;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Ин навъи барномаҳоро маркетинги сиёсӣ фаро намегирад;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Маркетинги сиёсӣ дар муносибати байни давлатҳо ва созмонҳои гуногуни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сиёсии ҳизбӣ;</w:t>
      </w:r>
    </w:p>
    <w:p w:rsidR="00B26BA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$D) Маркетингӣ сиёсии интихоботӣ;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сиёсии давлатӣ;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38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Бозори сиёсии шӯравӣ ба кадом омилҳо такя менамуд?;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 арзишҳои ҷомеаи демократӣ аз қабили интихоботи умумихалқӣ, бисёрҳизбӣ, сатҳи баланди маданияти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фаъолияти мақомотҳои гуногуни сатҳи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 иқтисоди бозоргонӣ ва шаклҳои гуногуни моликият;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 шакли гурӯҳи-маъмурии хоҷагидорӣ, тақсимоти марказонидашудаи сарчашмаҳо, низоми пурқуввати ташвиқоти идеологӣ, маҷбурнамоӣ ва сатҳи пасти шуур ва маданияти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Ба рақобати сатҳи баланди субъектҳои ҳаёти сиёсӣ;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39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Ташаккули идеологияи умумимиллӣ дар чаҳорчубаи кадом навъи маркетинги сиёсӣ ба роҳ монда мешавад?;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Маркетинги сиёсии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Маркетинги сиёсии ҳизбӣ;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сиёсии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Маркетинги иқтисодии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интихоботӣ ва ҳизбӣ;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40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Самтҳои асосии маркетинги сиёсии ҳизби кадомҳоянд?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Коркард ва пешниҳоди барнома, тайёр ва тақсими кадрҳо, ҳифзи манфиатҳои ҳизбӣ;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Ташаккули идеологияи умумимиллӣ;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Рекламаи идораҳои давлатӣ ва қарорҳои сатҳи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Истеҳсол ва тақсими сарчашмаҳои маъмуриву кадрии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Ташвиқот ва тарғиботи ҳалли масъалаҳои байналхалқӣ;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1</w:t>
      </w:r>
      <w:r w:rsidRPr="00CA3185">
        <w:rPr>
          <w:rFonts w:ascii="Palatino Linotype" w:hAnsi="Palatino Linotype"/>
          <w:color w:val="000000"/>
          <w:sz w:val="28"/>
          <w:szCs w:val="28"/>
          <w:lang w:val="tg-Cyrl-TJ"/>
        </w:rPr>
        <w:t>41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Кадоме аз самтҳо ба маркетинги сиёсии давлатӣ ворид намешавад?;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Коркард ва пешниҳоди барномаҳои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Истеҳсол ва тақсими сарчашмаҳои маъмуриву кадрии ҳокимияти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Коркард ва пешбурди меъёрҳои ҳуқуқӣ;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Ташаккули идеологияи умумимиллӣ;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Реклама намудани арзишҳои давлатӣ дар сатҳи байналхалқӣ;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Бозори сиёсии муосир ба кадом омилҳо такя менамояд?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 шакли гурӯҳи-маъмурии хоҷагидорӣ, тақсимоти марказонидашудаи сарчашмаҳо, низоми пурқуввати ташвиқоти идеологӣ, маҷбурнамоӣ ва сатҳи пасти шуур ва маданияти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тобеияти ихтиёрӣ, эҳтироми тарафайн, интихоботи озод, рақобати баланд, сатҳи баланди худидоранамоӣ ва худтанзимнамоӣ;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 фаъолияти мақомотҳои гуногуни сатҳи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 созмонҳои гуногуни минтақавӣ ва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Ба сатҳи шуури сиёсӣ ва тарҳи муайяни рафтори интихобкунандагон;</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Дар доираи маркетинги сиёсӣ ҳизбҳои сиёсӣ аз кадом мавқеъ ташхис карда мешаванд?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нуқтаи назари идеология, платформаи воқеъӣ ё таърихии худ;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Аз нигоҳи мавқеъи бозорӣ ё мавқеи рақобатнокии ҳизб;</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рӯи миқдори аъзоён ва сарчашмаҳое, ки ҳизб доро мебошад;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Аз рӯи системаи ҳизбии мавҷуда;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Аз рӯи режими мавҷудаи амалкунанда;</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Кадом навъҳои маркетинги сиёсӣ соҳаҳои нисбатан мустақили фаъолияти маркетинги сиёсӣ мебошанд?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Маркетинги сиёсии интихоботӣ ва маркетинги сиёсии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Маркетинги сиёсии давлатӣ ва интихоботӣ;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сиёсии ҳизбӣ, маркетинги сиёсии давлатӣ, маркетинги сиёсии сифатӣ;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Маркетинги сиёсии ҳизбӣ ва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сиёсии сифатӣ ва сатҳӣ;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сиёсии интихоботи чӣ гуна соҳа 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Соҳаест, ки харидуфуруши хизматрасониҳои коршиносони сиёсӣ, мутахассисон дар соҳаи алоқа бо аҳолӣ, рекламаи сиёсӣ, бунёди имиджро фаро мегирад;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Соҳаест, ки дар чаҳорчубаи он маъракаҳои сиёсии ба роҳ монда мешаванд;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Фуруши номзад ва барномаҳои ҳизбиро фаро мегирад;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Тамоми фаъолияти инстиутҳои сиёсиро фаро мегирад;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сиёсии интихоботӣ соҳаи алоҳидаи илмӣ ба ҳисоб намеравад;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Характери муносибатҳои маркетинги байналхалқӣ аз кадом омилҳо вобаста 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ҳудуди давлат ва созмонҳое, ки дар ин ҳудуд фаъолият менамоянд;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Аз мавқеъи географии давлат;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рӯи миқдори институҳои сиёсӣ, ки дар кишвари алоҳида фаъолият менамоянд;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Аз маҷмӯи қобилияти иқтисодӣ, сиёсӣ, иҷтимоиву фарҳангӣ ва ҳарбӣ;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Аз рӯи инкишофи илму техника дар кишвари алоҳида;</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Вобаста ба маҷмӯи қобилияти маркетингӣ тамоми давлатҳоро ба чанд</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rPr>
        <w:t>гурӯҳ тақсим менамоянд?;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 2 гурӯҳ – Шимол ва Ҷануб;</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ду гурӯҳ – Шарқ ва Ғарб;</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 3 гурӯҳ;</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 5 гурӯҳ;</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Ба чор гурӯҳ;</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Кадом давлатҳо дорои қобилияти бузурги маркетингӣ мебршанд ва тамоми ҷаҳонро ҳамчун доираи манфиатҳои маркетингии худ баррасӣ менамоянд?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Давлатҳои «Ҳаштгонаи бузург»;</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Давлатҳои минтақавӣ;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Хитой ва Россия;</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Давлатҳои абарқудрат;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Бузургдавлатҳо;</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149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Кадом давлатҳо ба пуррагӣ аз шароити маркетинги аз тарафи давлатҳои дигар муайяншуда вобастаанд?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Давлатҳои минтақавӣ;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Афвғонистон ва Ироқ;</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Давлатҳои хурд;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Давлатҳои Осиёи Марказӣ;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шароити имрӯза чунин кишварҳо фаъолият надоранд;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Таъсири кадом институтҳо дар асоси равандҳои глобализатсионӣ ба маркетинги сиёсии байналхалқӣ зиёд мегардад?;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Давлатҳои пурқувват;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Созмонҳои минтақавӣ ва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Ширкатҳои транснатсионалӣ;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бузургдавлатҳо;</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Тамоми кишварҳо ва институтҳои сиёсии сатҳи байналхалқӣ дар асоси равандҳои глобализатсионӣ ба маркетинги сиёсии байналхалқӣ дар як сатҳ таъсир мерасонанд;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Илова бар назарияҳои асосӣ, амалия ва методология маркетинги сиёсӣ чиро меомӯзад?;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Фаъолияти созмонҳои давлатӣ ва ғайридавлатӣ;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Таҷрибаи амалии одамон ва ташкилотҳоеро, ки дар соҳаи маркетинги сиёсӣ ба муваффақиятҳо ноил гардидаанд;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сиёсӣ тамоми ҳодисаву равандҳои ҳаёти сиёсиро меомӯзад;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Рафтори субъектҳои сиёсиро дар раванди интихобот ва раъйпурсӣ;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Ташаккул ва инкишофи ҳизбҳои сиёсӣ ва иттиҳодияҳои ҷамъиятӣ;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Самти асосии фаъолияти ҳизбҳо дар доираи маркетинги сиёсии ҳизбӣ чӣ гуна 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Таҳия ва фуруши барнома, идеологияи ҳизбӣ ба оммаи мардум;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Пешбурди меъёрҳои алоҳидаи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Пешниҳод ва фурӯши номзад;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Сармояи хориҷиро ба иқтисодиёти кишвар ҷалб менамоянд;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Тарзи рафтори интихобкунандагонро назорат менамоянд ва дар ҳолати зарурӣ онро тағйир медиҳанд;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Ақидаи мазкур ба кадом муҳаққиқ тааллуқ дорад: «Мақсади маркетинги сиёсӣ дар қонеънамоии талаботи тарафдорони созмонҳои ҷамъиятиву сиёсӣ ва инчунин иттиҳодияҳои динӣ зоҳир мегардад»;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Ф. Котлер;</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В Лапкин; Е. Морозов;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В. Постухов;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 Нежданов;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П. Бурде;</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Асару мақолаҳое, ки дар онҳо имконияти истифодаи назарияи маркетингӣ дар соҳаи ғайрииқтисодӣ, махсусан сиёсат ташхис гардидаанд, кай пайдо шудаанд?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Солҳои 60-уми асри ХХ;</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Солҳои 70-уми асри ХХ;</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Солҳои 50-уми асри ХХ;</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Солҳои 40-уми асри ХХ;</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Солҳои 90-уми асри ХХ;</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Мафҳуми «фазои сиёсӣ» аз тарафи кӣ пешниҳод гардидааст?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Ф. Котлер;</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В Лапкин; Е. Морозов;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В. Постухов;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 Нежданов;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П. Бурде;</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Истифодаи технологияи маркетингӣ дар идоранамоии давлатӣ кай асоснок карда шудааст?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оғози асри ХХ1;</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Дар охири асри ХХ;</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Ҳоло чунин ақида асоснок нагардидааст;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Солҳои 70-уми асри ХХ;</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Солҳои 80-уми асри ХХ;</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w:t>
      </w:r>
      <w:r w:rsidRPr="00CA3185">
        <w:rPr>
          <w:rFonts w:ascii="Palatino Linotype" w:hAnsi="Palatino Linotype"/>
          <w:color w:val="000000"/>
          <w:sz w:val="28"/>
          <w:szCs w:val="28"/>
        </w:rPr>
        <w:t>5</w:t>
      </w:r>
      <w:r w:rsidRPr="00CA3185">
        <w:rPr>
          <w:rFonts w:ascii="Palatino Linotype" w:hAnsi="Palatino Linotype"/>
          <w:color w:val="000000"/>
          <w:sz w:val="28"/>
          <w:szCs w:val="28"/>
          <w:lang w:val="tg-Cyrl-TJ"/>
        </w:rPr>
        <w:t>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Ҳамчун воситаи таъсиррасонӣ ба рафтори оммавӣ дар шароити рақобат маркетингро бо чӣ алоқаманд менамоянд?;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Бо фаъолияти қувваҳое, ки дар интихобот ширкат меварзанд;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Бо менеҷмент;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Бо иқтисодиёт;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Бо фаъолияти мақомотҳои гуногуни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раванди омӯзиш маркетингро бо дигар соҳаҳои фаъолият алоқаманд намесозанд;</w:t>
      </w:r>
    </w:p>
    <w:p w:rsidR="00B26BA5" w:rsidRPr="00CA3185" w:rsidRDefault="00B26BA5" w:rsidP="00CA3185">
      <w:pPr>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Г. Маузер маркетинги сиёсиро чӣ гуна тавсиф намудааст?;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Ҳамчун воситаи ба даст овардани ҳокимият;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Ҳамчун яке аз воситаҳои асосии менеҷмент;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Ҳамчун воситаи асосии муборизаи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Ҳамчун тактикаи фаъолияти субъектҳои ҳаёти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Г. Маузер оиди маркетинги сиёсӣ ақидае пешниҳод накардааст;</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159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Кадоме аз муҳаққиқони зерин дар коркарди назарияи маркетинги сиёсӣ иштирок накардаанд?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Г. Дилигенский;</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В. Лапкин;</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Е. Морозов;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В. Постухов;</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 Гоббс;</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Дар гузашта, назарияи маркетинги сиёсии муҳаққиқони рус чӣ тавр ташхис мегардид?;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доираи фалсафа;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Дар доираи иқтисод ва идора;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Унсурҳои маркетинги сиёсӣ дар доираи муносибатҳои ҷамъиятии сиёсӣ баррасӣ карда мешуданд;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Танҳо назарияи муосири маркетинги сиёсии муҳаққиқони рус ташаккул ёфтааст;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доираи иқтисодиёт;</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Омилҳои асосии инкишофи маркетинги сиёсӣ кадомҳоянд?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Инкишофи омили психологӣ;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Боло рафтани миқдор ва сифати воситаҳои иттилоотӣ;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Равандҳои глобализатсионӣ ва модернизатсионӣ;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Пастравии нақши ҳизбҳо ва шароити механизмҳои алоқаи байни номзад ва аҳолӣ;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Зиёд гардидани миқдори ҳизбҳо дар кишварҳои алоҳида;</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Сабаби асосии мавҷуд набудани тарҳи ягонаи маркетинги сиёсӣ дар чист?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мухталиф будани системаҳои интихоботӣ ва рафтори интихобкунандагон;</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Чунин тарҳи ягона вуҷуд дорад;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Дар миқдори ҳизбҳои сиёсӣ ва сатҳи инкишофи иқтисодии кишварҳо;</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Мавҷуд будани арзишҳои мухталифи демократия ва ҷомеаи демократӣ;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анъана ва урфу одат;</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Қонуни машҳури М. Дюверже чӣ гуна 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Маркетинги сиёсӣ бозорест, ки фуруши барномаҳоро таъмин менамояд;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Мавҷудияти манфиат ва талаботи одамон боиси ба фаъолият рӯй овардани онҳо мегардад;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сиёсӣ як падидаи умумӣ ва ягона мебошад;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Шароити системаи мажоритарӣ ба ташаккули низоми дуҳизба мусоидат менамояд;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Бозори сиёсӣ аз рафтори оммаи мардум вобаста аст;</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Тарзи пешниҳоди номзадҳо дар Амрико аз рӯи кадом нишондод фарқ мекунад?;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кишварҳои дигар фарқе надорад;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Гузаронидани интихобот тариқи воситаҳои иттилоотии муосир;</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тарафи роҳбарони ҳизбӣ муайян карда мешавад;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Аз ҳизб нафаре номзадии худро пешниҳод намекунад;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гузаронидани интихоботи номзадҳо дар дохили ҳизб;</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Дар Россия маркетинги сиёсӣ чӣ гуна тавсиф карда мешавад?;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тарзи қабули маркетинги сиёсии кишварҳои Ғарб фарқе надорад;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Тамоми муносибатҳои коммуникатсионӣ дар ҳаёти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сиёсӣ ба сифати маҷмӯи чорабиниҳо ва қарорҳо қабул карда мешавад, ки ба бадастории ғолибият дар маъракаи интихоботӣ равона карда шудааст;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Тарзи фаъолияти мақомотҳои давлатӣ ва тарзи пешниҳоди меъёрҳои ҳуқуқӣ ба оммаи мардум;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фаъолияти ҳизбҳои сиёсӣ;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Аз рӯи кадом нишондодҳо кишварҳо дар муносибати маркетинги ба гурӯҳҳо тақсим карда мешаванд?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рӯи анъана ва урфу одат;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Қобилияти маркетинги иқтисодӣ, иҷтимоӣ, фарҳангӣ, ҳарбӣ, инкишофи илму техника;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рӯи мавқеи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Аз рӯи ҳудуд ва нигоҳдории амният;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Миқдори аҳолӣ ва иштирок дар чоҳорчубаи созмонҳои гуногуни байналхалқӣ;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сиёсиро чӣ тавр муайян намудан мумкин 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Маркетинги сиёсӣ ин технологияи таъсиррасонӣ ба рафтори оммаи мардум;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Маркетинги сиёсӣ ин баргузории интихобот;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Маркетинги сиёсӣ ин рафтори давлатҳо дар арсаи байналхалқӣ;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Маркетинги сиёсӣ ин фаъолияти ҳизбҳои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Маркетинги сиёсӣ ин фаъолияти мақомотҳои давлатӣ;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Муҳаққиқони гуногун бо инкишофи воситаҳои муосири иттилоотӣ чи гуна ақидаро пешниҳод намуданд?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Ақида доштанд, ки бо ташаккулу инкишофи воситаҳои иттилоотӣ хароҷоти маъракаҳои интихоботи паст меравад, иттилоотгирии мардум васеъ гардида, онҳо фаъол мегарданд;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Дар маъракаҳои сиёсӣ аз чунин воситаҳо васеъ истифода менамоянд;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Назорати оммаи мардум аз рӯи ҳокимият мустаҳкамтар мешавад;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Чунин инкишоф рушди ҷомеаро таъмин менамояд;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Боиси ғайрифаъол гардидани оммаи мардум дар ҳаёти сиёсӣ мегардад;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169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Интихоботи президентии соли 1964 дар Амрико аз рӯи кадом хусусияташ фарқ мекунад?;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дигар интихоботҳои пешина фарқе надорад;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Аз рӯи пастравии фаъолии интихобкунандагон;</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рӯи низоми интихоботии истифодашуда;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Истифодаи васеъи воситаҳои иттилоотӣ;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ин интихобот якумин маротиба тамоми восита ва методҳои маркетинги сиёсӣ истифода шуданд;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Муҳаққиқон дар ояндабинии кадом падида ба хатогӣ роҳ доданд?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пурра истифода гардидани метод ва воситаҳои маркетинги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Дар ояндабинии пошхурии Иттиҳоди Шӯравӣ;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Дар ояндабинии равандҳои модернизатсионӣ;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Дар ояндабинии кам гардидани хароҷоти маъракаҳои интихоботӣ;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ташаккул ва инкишофи ҳукумати глобалӣ дар асоси равандҳои глобализатсионӣ;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Қисми зиёди сарчашмаҳои молиявии маъракаҳои интихоботи дар кадом самт хароҷот карда мешаванд?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бунёди имиджи номзад;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Дар гузаронидани тадқиқотҳои пешазинтихоботӣ;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Дар ташкил намудани штаби кори номзад;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Дар баруйхатгирии номзад дар мақомотҳои дахлдори давлатӣ;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воситаҳои ахбори умум;</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Дар шароити шиддат гирифтани рақобати сиёсӣ нақши кадом омил бузург мегардад?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Маблағ ва маблағгузорӣ;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Омили вақт;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Истифодаи дурусти метод ва воситаҳои муборизаи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Барнома ва имиджи номзад;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Тадқиқот ва гузаронидани пурсишҳои сотсиологӣ;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Номзад дар маъракаи интихоботӣ пеш аз ҳама ба чӣ диққати махсус равона менамояд?;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 натиҷаи тадқиқоти гузаронидашуда;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воситаҳои молиявии ҷамъоваришуда;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 гуруҳи кори ташкилшуда ва методҳои ах тарафи оҳо истифодашаванда;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 рақибони худ;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Ҷалб намудани Воситаҳои ахбори умум ва диораҳои фаъоли ҷомеа;</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Сиёсатмадор Н. Стейблер оиди истифодаи воситаҳои ахбори умум чӣ гуна ақидаро пешниҳод намудааст?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оянда истифодаи воситаҳои ахбори умум хело васеъ мегардад;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Истифодаи воситаҳои ахбори умум хароҷоти маъракаҳои интихоботиро боз ҳам зиёдтар менамояд;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Интихобот аз рӯи сатҳи болоравии худ на баҳси байни номзадон, балки баҳси байни ширкатҳои бузурги рекламавӣ мегардад;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Зарур аст, ки истифодаи воситаҳои ахбори умум маҳдуд карда шавад;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Воситаҳои ахбори умуро тавре истифода кардан зарур аст, ки ба шуури оммаи мардум таъсири назаррас расонанд;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Назарияи «инсони иқтисодӣ»-ро кӣ пешниҳод намудааст?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П. Бурде;</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В Котлер;</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Г. Маузер;</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В. Лапкин;</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А. Лепаж;</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Нисбати рафтори оммаи мардум дар иқтисодиёт ва сиёсат А. Лепаж чӣ гуна ақида пешниҳод намудааст?;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Рафтори инсон дар иқтисодиёт ва сиёсат аз ҳамдигар бо чанд нишондод фарқ мекунад;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Рафтори шахс дар ҳуҷраи овоздиҳӣ аз рафтори ӯ дар мағоза фарқе надорад;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Нисбати чунин масъала ӯ ақидае пешниҳод накардааст;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Оммаи мардум рафтори худро мувофиқи омилҳои муайяни таъсиррасон тағйир медиҳад;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Мардум дар асоси манфиати худ рафтор мекунад;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Дар омӯзиши «бозор» ва «ҳавза» -и худ асосан чӣ ба миён меояд?;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Шиддат гирифтани рақобати байни номзадон;</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Истифодаи метод ва восиатҳои гуногуни кор бо интихобкунандагон;</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Истифода аз фиреби сиёсӣ тариқи воситаҳои ахбор и умум;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«Санъат» ва «восита»-и ғолибият дар интихобот ба навъи фаъолияти касбӣ мубаддал мегардад;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Ҷалби оммаи мардум бо ба инобат гирифтани манфита ва талаботи онҳо дар барномаҳои пешазинтихоботӣ;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сиёсӣ чанд давраро фаро мегирад?;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2 давра;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3 давра;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4 давра;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6 давра;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5 давра;</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179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Кадоме аз нишондиҳандаҳои зерин давраи якуми маркетинги сиёсӣ ба ҳисоб меравад?;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Ташхиси иҷтимоӣ, иқтисодӣ, сиёсӣ ва психологии макони амал;</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Муайян намудани тактика ва стратегияи фаъолият;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Муайян намудани тарафдорон ва муқобилон дар ҳавзаҳои алоҳида;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Дарёфти тарафдорони зиёд дар макони алоҳида ва истифодаи онҳо барои ҷалби оммаи мардум;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Истифода бурдани нафароне, ки дар макони алоҳида обрӯю эътибори муайян доранд;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Давраи дуюми маркетинги сиёсиро муайян намоед?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Дарёфти тарафдорони зиёд дар макони алоҳида ва истифодаи онҳо барои ҷалби оммаи мардум;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Истифода бурдани нафароне, ки дар макони алоҳида обрӯю эътибори муайян доранд;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интихоби стратегия, муайян намудани мақсад барои коркарди гурӯҳҳои алоҳидаи интихобкунандагон, тактикаи истифодаи воситаҳои ахбори умуми миллӣ ва маҳаллӣ;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Ташхиси иҷтимоӣ, иқтисодӣ, сиёсӣ ва психологии макони амал;</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Бунёд намудани имиджи номзад дар асоси натиҷаи тадқиқотҳои гузаронидашуда;</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Давраи сеюми маркетинги сиёсӣ кадом 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Гузаронидани ташвиқот ва тарғибот;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Гузаронидани тадқиқоти ҳавзаи алоҳида;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Муайян намудани тактика ва стратегияи фаъолият;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Дарёфти тарафдорони зиёд дар макони алоҳида ва истифодаи онҳо барои ҷалби оммаи мардум;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Пешбари намудани номзад;</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Шакли пурраи худро маркетинги сиёсӣ дар куҷо касб намудааст?</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Амрико;</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Фаронса;</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Британияи Кабир;</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Германия;</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Россия;</w:t>
      </w:r>
    </w:p>
    <w:p w:rsidR="00B26BA5" w:rsidRPr="00CA3185" w:rsidRDefault="00B26BA5" w:rsidP="00CA11EC">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11EC">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Нақши асосиро дар маркетинги сиёсӣ чӣ мебозад?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Сатҳи шуури сиёсӣ ва маданияти сиёсии оммаи мардум;</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Анъана ва урфу одатҳо;</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Режими сиёсии мавҷуда дар кишвари алоҳида;</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Пурсишҳои афкори умум, фаъолияти коршиносони сиёсӣ оид ба ташкил ва гузаронидани интихобот;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Сатҳи инкишофи демократия ва ҷомеаи демократӣ;</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Кай интохоботи Аврупоӣ ба ташаккул ва инкишофи маркетинги сиёсӣ такони пурзур дод?</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Интихоботи соли 1979;</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ИНтихоботи соли 1980;</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Интихоботи соли 1981;</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ИНтихоботи соли 1956;</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ИНтихоботи соли 1973;</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Кай ассосиатсияи байналхалқии коршиносони сиёсӣ ташкил карда шудааст?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Соли 1970;</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Соли 1968;</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Соли 1992;</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Соли 1958;</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Соли 1986;</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Вазифаи асосии коршиносони сиёсӣ аз чӣ иборат аст?</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Гузаронидани тадқиқотҳои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Ҷалби диққати ҷамъият ба номзад ва бунёди имидж ва образи ӯ;</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Интихоби тактика ва стратегияи фаъолияти гурӯҳҳои корӣ;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Таҳия ва пешниҳоди рекламаи сиёсӣ;</w:t>
      </w:r>
    </w:p>
    <w:p w:rsidR="00B26BA5" w:rsidRPr="00CA3185" w:rsidRDefault="00B26BA5" w:rsidP="00046BC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Муайян намудани методҳои кор бо интихобкунандагон;</w:t>
      </w:r>
    </w:p>
    <w:p w:rsidR="00B26BA5" w:rsidRPr="00CA3185" w:rsidRDefault="00B26BA5" w:rsidP="00046BC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Раиси комитети миллии ҳезби республикавӣ оиди коршиносони сиёсӣ чӣ ақидаро пешниҳод намудааст?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Коршиносони сиёсӣ асосан аз фиреби сиёсӣ истифода мебаранд;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Онҳо манипулятсияро фаъолона мавриди истифода қарор додаанд;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Шумо номзад ва барномаи онҳоро мефурӯшед ба монанди оне, ки соҳибкор маҳсулоти худро;</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Ӯ нисбати коршиносон ақидаеро пешниҳод накардааст;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Ҳама метавонад, ки коршиноси сиёсӣ бошад;</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сиёсӣ кадом давра ба Фаронса трансформатсия шудааст?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Солҳои 50-уми асри ХХ;</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Солҳои 90-уми асри ХХ;</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Солҳои 60-уми асри ХХ;</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Солҳои 90-уми асри ХХ;</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Оғози асри ХХ1;</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189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Кай бо ташаббуси де Голл маркетинги сиёсӣ дар Фаронса мавриди истифода қарор гирифт?;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Соли 1984;</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Соли 1974;</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Соли 1987;</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Соли 1993;</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Соли 1965;</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Ақидаеро, ки маркетинги сиёсӣ дар Фаронса танҳо дар интихоботи соли 1974 мавриди истифода қарор гирифтааст, ба кӣ таалуқ дорад?;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Ф Котлер;</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Г. Маузер;</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П. Бурде;</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В. Морозов;</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Ф. Маарек;</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w:t>
      </w:r>
      <w:r w:rsidRPr="00CA3185">
        <w:rPr>
          <w:rFonts w:ascii="Palatino Linotype" w:hAnsi="Palatino Linotype"/>
          <w:color w:val="000000"/>
          <w:sz w:val="28"/>
          <w:szCs w:val="28"/>
        </w:rPr>
        <w:t>9</w:t>
      </w:r>
      <w:r w:rsidRPr="00CA3185">
        <w:rPr>
          <w:rFonts w:ascii="Palatino Linotype" w:hAnsi="Palatino Linotype"/>
          <w:color w:val="000000"/>
          <w:sz w:val="28"/>
          <w:szCs w:val="28"/>
          <w:lang w:val="tg-Cyrl-TJ"/>
        </w:rPr>
        <w:t>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Ф. Маарек нисбати маркетинги иқтисодӣ ва маркетинги сиёсӣ чӣ ақида пешниҳод намудааст?;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Онҳо аз якдигар фарқе надоранд;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Онҳо аз якдигар фарқ доранд;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Нисбати алоқамандии маркетинги сиёсӣ ва иқтисодӣ ақидаеро пешниҳод накардааст;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Нисбати ин кор ӯ эҳтиёткор буда, таъкид менамояд, ки ин ду падида фарқи калон доранд ва бар замми ин врқеаву равандҳои ҳаёти сиёсӣ хело мураккаб буда, ояндабинии онҳо хело душвор 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Онҳо аз якдигар фарқ дошта, маркетинги сиёсӣ якуминдараҷа аст;</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Ф. Маарек тадқиқоти пешазинтихоботиро ба чанд давра ҷудо менамояд?;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Муайяннамоии самти маърака ва ташхиси «фазо», гузориши мақсади мушаххаси маърака;</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Оғози ҷамъоварии иттиллоот ва натиҷагирӣ аз 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Ташхис ва қабули қарор;</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Натиҷагирӣ ва муайян намудани самти фаъолият;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Нисбати ин масъала ақидае пешниҳод накардааст;</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Тадқиқоти сифатӣ дар бунёди кадом гурӯҳҳо мусоидат менамояд?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Мусбӣ, манфӣ, номуайян;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Хурд ва калон;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Болоӣ миёна ва поёнӣ;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Гурӯҳи дорои шуури сиёсии баланд ва паст;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Гурӯҳи сатҳи баланд ва пасти иҷтимоӣ;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Масъалаи стратегияи коммуникатсияи сиёсӣ кадом мақсадро пайгирӣ менамояд?;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Шинохташаванда будани номзад, боварикунонии интихобкунандагон ба сифатҳои номзад, бадастории интихобкунандаи худ;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Ғолиб омадан дар маъракаи интихоботӣ;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Муайян намудани самти фаъолияти гурӯҳи корӣ;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Ҷалб намудани интихобкунандагон;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Муайян намудани методҳои кор бо интихобкунандагони ҳавзаҳои гуногун;</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Омӯзиши афкори умум</w:t>
      </w:r>
      <w:r>
        <w:rPr>
          <w:rFonts w:ascii="Times New Roman Tj" w:hAnsi="Times New Roman Tj"/>
          <w:color w:val="000000"/>
          <w:sz w:val="28"/>
          <w:szCs w:val="28"/>
        </w:rPr>
        <w:t>ї</w:t>
      </w:r>
      <w:r w:rsidRPr="00CA3185">
        <w:rPr>
          <w:rFonts w:ascii="Palatino Linotype" w:hAnsi="Palatino Linotype"/>
          <w:color w:val="000000"/>
          <w:sz w:val="28"/>
          <w:szCs w:val="28"/>
        </w:rPr>
        <w:t xml:space="preserve"> чӣ гуна тадқиқотро талаб менамояд?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Тадқиқоти миқдорӣ;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Тадқиқоти сифатӣ;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Тадқиқоти системавӣ;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Тадқиқоти гурӯҳӣ;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Тадқиқоти институтсионалӣ;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Дар ташхиси гурӯҳҳои алоҳида чӣ гуна тадқиқот истифода 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A) </w:t>
      </w:r>
      <w:r>
        <w:rPr>
          <w:rFonts w:ascii="Palatino Linotype" w:hAnsi="Palatino Linotype"/>
          <w:color w:val="000000"/>
          <w:sz w:val="28"/>
          <w:szCs w:val="28"/>
        </w:rPr>
        <w:t>т</w:t>
      </w:r>
      <w:r w:rsidRPr="00CA3185">
        <w:rPr>
          <w:rFonts w:ascii="Palatino Linotype" w:hAnsi="Palatino Linotype"/>
          <w:color w:val="000000"/>
          <w:sz w:val="28"/>
          <w:szCs w:val="28"/>
        </w:rPr>
        <w:t>адқиқоти миқдорӣ;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$B) </w:t>
      </w:r>
      <w:r>
        <w:rPr>
          <w:rFonts w:ascii="Palatino Linotype" w:hAnsi="Palatino Linotype"/>
          <w:color w:val="000000"/>
          <w:sz w:val="28"/>
          <w:szCs w:val="28"/>
        </w:rPr>
        <w:t>т</w:t>
      </w:r>
      <w:r w:rsidRPr="00CA3185">
        <w:rPr>
          <w:rFonts w:ascii="Palatino Linotype" w:hAnsi="Palatino Linotype"/>
          <w:color w:val="000000"/>
          <w:sz w:val="28"/>
          <w:szCs w:val="28"/>
        </w:rPr>
        <w:t>адқиқоти сифатӣ;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$C) </w:t>
      </w:r>
      <w:r>
        <w:rPr>
          <w:rFonts w:ascii="Palatino Linotype" w:hAnsi="Palatino Linotype"/>
          <w:color w:val="000000"/>
          <w:sz w:val="28"/>
          <w:szCs w:val="28"/>
        </w:rPr>
        <w:t>т</w:t>
      </w:r>
      <w:r w:rsidRPr="00CA3185">
        <w:rPr>
          <w:rFonts w:ascii="Palatino Linotype" w:hAnsi="Palatino Linotype"/>
          <w:color w:val="000000"/>
          <w:sz w:val="28"/>
          <w:szCs w:val="28"/>
        </w:rPr>
        <w:t>адқиқоти системавӣ;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$D) </w:t>
      </w:r>
      <w:r>
        <w:rPr>
          <w:rFonts w:ascii="Palatino Linotype" w:hAnsi="Palatino Linotype"/>
          <w:color w:val="000000"/>
          <w:sz w:val="28"/>
          <w:szCs w:val="28"/>
        </w:rPr>
        <w:t>т</w:t>
      </w:r>
      <w:r w:rsidRPr="00CA3185">
        <w:rPr>
          <w:rFonts w:ascii="Palatino Linotype" w:hAnsi="Palatino Linotype"/>
          <w:color w:val="000000"/>
          <w:sz w:val="28"/>
          <w:szCs w:val="28"/>
        </w:rPr>
        <w:t>адқиқоти гурӯҳӣ;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$E) </w:t>
      </w:r>
      <w:r>
        <w:rPr>
          <w:rFonts w:ascii="Palatino Linotype" w:hAnsi="Palatino Linotype"/>
          <w:color w:val="000000"/>
          <w:sz w:val="28"/>
          <w:szCs w:val="28"/>
        </w:rPr>
        <w:t>т</w:t>
      </w:r>
      <w:r w:rsidRPr="00CA3185">
        <w:rPr>
          <w:rFonts w:ascii="Palatino Linotype" w:hAnsi="Palatino Linotype"/>
          <w:color w:val="000000"/>
          <w:sz w:val="28"/>
          <w:szCs w:val="28"/>
        </w:rPr>
        <w:t>адқиқоти институтсионалӣ;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Мафҳ</w:t>
      </w:r>
      <w:r>
        <w:rPr>
          <w:rFonts w:ascii="Palatino Linotype" w:hAnsi="Palatino Linotype"/>
          <w:color w:val="000000"/>
          <w:sz w:val="28"/>
          <w:szCs w:val="28"/>
        </w:rPr>
        <w:t>уми «те</w:t>
      </w:r>
      <w:r w:rsidRPr="00CA3185">
        <w:rPr>
          <w:rFonts w:ascii="Palatino Linotype" w:hAnsi="Palatino Linotype"/>
          <w:color w:val="000000"/>
          <w:sz w:val="28"/>
          <w:szCs w:val="28"/>
        </w:rPr>
        <w:t>хника» чӣ маъно дорад?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Барои истифодаи таҷҳизот истифода 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Тарзи фаъолияти инсон;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Санъат, қобилият, тавоноӣ;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Дар илмҳои сиёсӣ истифода намешавад;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Низоми инкишофи соҳаҳои алоҳида;</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Мафҳуми «технология» дар ҳаёти сиёсӣ чӣ маъно дорад?;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Истифода намешавад;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Низоми инкишофи соҳаҳои алоҳида;</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Санъат, қобилият, тавоноӣ;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Муайян намудани самти фаъолияти гурӯҳи корӣ;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Низоми динамики ягона ба ҳисоб меравад, ки воситаҳои ашёӣ, амалнамоӣ, ё ҷараёни фаъолият бо онҳо, идоранамоии ин фаъолият, иттиллоот ва донишҳои зарурӣ, маҷмӯи натиҷаҳои иқтисодӣ, иҷтимоӣ, экологӣ;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199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Дар кадом ҳолат метавон оиди технологизатсияи фаъолияти сиёсӣ сухан ронд?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натиҷаи рушд ва инкишоф;</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Истифода намешавад;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Дар маркетинги сиёсӣ барои ифодаи фаъолият;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Дар гузариш ба ҷомеаи технологӣ, постиндустралӣ, иттилоотӣ;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Дар менеҷмент васеъ истифода мешавад;</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Технологияи сиёсӣ чӣ маъно дорад?;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Муайян намудани самти фаъолияти гурӯҳи корӣ;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Низоми инкишофи соҳаҳои алоҳида;</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Санъат, қобилият, тавоноӣ;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Методи ҳалли проблемаҳои сиёсӣ, коркарди сиёсат ва амалинамоии 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Гузариш аз як сохтор ба сохтори дигар;</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Технологияи фаъолияти сиёсӣ чист?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Санъат, қобилият, тавоноӣ;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Методи ҳалли проблемаҳои сиёсӣ, коркарди сиёсат ва амалинамоии 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Муайян намудани самти фаъолияти гурӯҳи корӣ;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Чунин мафҳум дар ҳаёти сиёсӣ истифода намешавад;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Низоми маҷмӯавии методҳо ва воситаҳои таъсиррасонӣ ба объекти сиёсат бо мақсади бадастории мақсадҳои муайян;</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Рекламаи сиёсӣ кадом вазифаро иҷро мекунад?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Вазифаи маърифатӣ ва таърихӣ;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Вазифаи таъмини ягонагӣ ва ҳалли моҷаро;</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Вазифаи иттилоотӣ ва коммуникативӣ;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Ҳалли моҷаро ва зиддиятҳо;</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Вазифаи ташхисӣ ва танзимнамоӣ;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Объекти рекламаи сиёсӣ кадомҳоянд?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Элитаи сиёсӣ ва гурӯҳҳои фишоровар;</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Шахсият, ҳизб, давлат, мақомотҳои гуногуни давлатӣ;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Зиддият ва мухолифатҳо;</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Интихобот ва маъракаҳои гуногуни сиёсӣ;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Ҳодисаву равандҳои ҳаёти сиёсӣ;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2</w:t>
      </w:r>
      <w:r w:rsidRPr="00CA3185">
        <w:rPr>
          <w:rFonts w:ascii="Palatino Linotype" w:hAnsi="Palatino Linotype"/>
          <w:color w:val="000000"/>
          <w:sz w:val="28"/>
          <w:szCs w:val="28"/>
          <w:lang w:val="tg-Cyrl-TJ"/>
        </w:rPr>
        <w:t>04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Имидж чист?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Сифатҳои фарқкунандаи шахсият;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Таъсиррасонӣ ба одамон бо роҳҳои гуногун;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Муайян намудани самти фаъолияти номзад ва сарварон дар радифи ҳодисаву воқеъаҳои гуногун;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Бунёди мақсадноки образ, ки ба гурӯҳи муайяни одамон таъсири ҳиссиётиву психологӣ мерасонад;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Сифат ва хусусиятҳои сарвар;</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Барои чӣ мутахассисон ақида доранд, ки одммаи мардум ба раванди интихобот диққати назаррас намедиҳанд?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Чунин ақида норуруст 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он хотире, ки сатҳи шуури сиёсии мардум дар сатҳи паст қарор дорад;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тарафи номзадон иттиллоти зарури байни оммаи мардум паҳн намегардад;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Зеро оммаи мардум кушиш наменамоняд, ки сабаби интихоб гардидани номзадро дарк намоянд;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Истифодаи врситаҳои ахбори умум аз тарафи номзадон маҳдуд аст;</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Барои чӣ дар бисёр ҳолат ташвиқот дар маъракаи интихобот номуваффақ анҷом меёбад?;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Барои он ки мардум номзадро қабул карда наметавонанд;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он хотире, ки худи номзад ба сифати комунтатор баромад менамояд ва қобилияти коммуникатсионӣ ӯ на ҳама вақт дар сатҳи баланд қарор дорад;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тарафи гурӯҳи корӣ методҳои мувофиқи кор бо интихобкунандагон истифода намешавад;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Барономаи номзад он масъала ва проблемаҳое, ки дар минтақаи интихоботӣ ҷой дорад, фаро намегирад;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Номзад аз «фиреби сиёсӣ» васеъ истифода мебарад;</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Вазифаи асосии маъракаи интихоботӣ дар давраи якум аз чӣ иборат 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Муайян намудани тактики ва стратегияи фаъолияти гурӯҳи корӣ;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Интихоби ҳавзаҳои алоҳидаи интихобот барои пурзур намудани фаъолияти дар ин ҳавзаҳо;</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Ҷамъоварии миқдори зиёди иттиллот;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Ҷалб намудани шахсони обурӯманд ба фаъолияти гурӯҳи корӣ;</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Интихоб ва истифодаи воситаҳои ахбори умуми миллӣ ва маҳаллӣ;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Барои чӣ ҷамъоварии иттилоот дар маъракаи интихобот зарур аст?;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Барои муайян намудани самти фаъолияти маъракаи интихобот;</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Барои муайян намудани миқдори интихобкунандагон;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Барои муайян намудани хусусиятҳои асосии имиджи номзад, ки барои интихобкунандагон диққатҷалбкунандаанд;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Барои муайян намудани мавқеи рақиб дар ҳавзаҳои алоҳида;</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Барои муайян намудани масъала ва проблемаҳои мавҷудаи ҳавзаи интихоботӣ;</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209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Дар раванди ҷамъоварии иттиллоот бисёртар ба кодам омилҳо аҳамияти хоса равона карда мешавад?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Ба масъалаҳои мавҷудаи ҳавзаи алоҳида;</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сатҳи шуури сиёсӣ ва маданияти сиёсии оммаи мардум;</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 тарҳи рафтори оммаи мардум;</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 сатҳи маълумотнокии омааи мардум;</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Ба иттилооти зарурӣ оид ба нишондиҳандаҳои иҷтимоӣ-демографӣ, манфиатҳои сиёсии ва шомилияти динии онҳо, муносибати онҳо ба воситаҳои ахбори умум, номзади мазкур ва рақибони ӯ, нисбати интихоботҳои гузашта;</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Гурӯҳи кори аз ҳисоби чӣ гуна одамон ташкил карда мешава?</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ҳисоби он нафароне, ки дар ҳавзаи алоҳидаи интихоботӣ обрӯю эътибори хоса доранд;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Аз ҳисоби интихобкунандагон;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ҳисоби нафароне, ки дорои сатҳи шуури сиёсӣ баланданд;</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Аз ҳисоби олимони машҳӯр, мутахассисони касбӣ ва сиёсатмадорон;</w:t>
      </w:r>
    </w:p>
    <w:p w:rsidR="00B26BA5" w:rsidRPr="00CA3185" w:rsidRDefault="00B26BA5" w:rsidP="0053511F">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Аз ҳисоби одмони наздики номзад;</w:t>
      </w:r>
    </w:p>
    <w:p w:rsidR="00B26BA5" w:rsidRPr="00CA3185" w:rsidRDefault="00B26BA5" w:rsidP="0053511F">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Мақсади асосии гурӯҳи корӣ аз чӣ иборат аст?</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Муайян намудани самти фаъолияти маъракаи интихоботӣ;</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Баҳогузории дурнамои чорабиниҳои банақшагирифташуда;</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Интихоби тактика ва стратегияи фаъолият;</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Ҷалби оммаи мардум ба номзад ва барномаи ӯ;</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Бунёд намудани имиджи номзад;</w:t>
      </w:r>
    </w:p>
    <w:p w:rsidR="00B26BA5" w:rsidRPr="00CA3185" w:rsidRDefault="00B26BA5" w:rsidP="00A97FE6">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Нақши кадом институтҳои байналхалқӣ бузург аст?</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Кишварҳои тараққикардаи ҷаҳони имрӯза;</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СММ ва мақомотҳои гуногунии он;</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Дар шароити имрӯза идоранамоии ҳаракати иттилоот аз тарафи мақомоти алоҳида қариб ки ғайриимкон гардидааст;</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Ширкатҳои транснатсионалӣ;</w:t>
      </w:r>
    </w:p>
    <w:p w:rsidR="00B26BA5" w:rsidRPr="00CA3185" w:rsidRDefault="00B26BA5" w:rsidP="00A97FE6">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Ширкатҳои бузурги ғайридавлатии арсаи ҷаҳонӣ;</w:t>
      </w:r>
    </w:p>
    <w:p w:rsidR="00B26BA5" w:rsidRPr="00CA3185" w:rsidRDefault="00B26BA5" w:rsidP="00A97FE6">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Дар дарки маъно ва самти коммуникатсияи байналхалқӣ ба кадом омилҳо эътибор додан зарур аст?;</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$A) Кӣ, бо кадом мақсад, дар кадом вазъ, бо кадом сарчашмаҳо, бо истифодаи кадом стратегия, ба кадом гурӯҳи аҳолӣ иттилоотро паҳн менамояд;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Ба сатҳи фаъолияти мақомоти иттилоотӣ;</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 сарчашмаҳои мавҷуда;</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 гурӯҳи алоҳидаи одамон, ки нисбати онҳо иттилоот паҳн мегардад;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Ба давраҳои алоҳидаи коммуникатсияи байналхалқӣ;</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Коммуникатстяи байналхалқӣ одатан чӣ гуна хусусият дорад?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Иттилоот одатан хело зиёд паҳн карда 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Муайян намудани дурнамои коммуникатсияи байналхалқӣ номумкин 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Коммуникатсияи байналхалқӣ давра ба давра амалӣ карда 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Одатан коммуникатсияи байналхалқӣ хусусияти зурӣ ва зӯровариро дорад;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Мақсад асосан бо фаъолияти эҳсонкорона ва диққатҷалбкунанда рӯйпуш карда мешавад;</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«Ҷанги психологӣ» чист?;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Зиддият ва муқобилият, ки характери пушида дорад;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Моҷарои ҳарбии кишварҳои алоҳида дар арсаи байналхалқӣ;</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Бархуриди манфиатҳо дар минтақаҳои алоҳида;</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Дар омӯзиши масъалаҳои инкишофи ҷамъиятӣ ин мафҳум истифода намешавад;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Истифодаи ташвиқоти банақшагирифташуда ва дигар амалҳои психологӣ бо мақсади таъсиррасонӣ ба ақида, ҳиссиёт, муносибат ва рафтори тарафт ғайридӯст;</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З. Бжезинсикй оиди қобилияти Россия чӣ ақида пешниҳод намудааст?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Россия метавонад дар асоси қобилияти ядроӣ дар арсаи ҷаҳонӣ баромад намояд;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Россия қобилияти иқтисодии байналхалқиро надорад;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З. Бжезинский нисбати Россия ақидаеро пешниҳод накардааст;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Акнун Россия ҳуқуқ надорад, ки абарқудрат бошад, он давлати минтақавии ҷаҳони сеюм гардидааст, ки қобилияти муайяни ядроӣ дорад;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Россия давлати пурқуввати ҷаҳонӣ аст;</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Барои чӣ амалӣ намудани назарияи «ҷомеаи кушода» ғайриимкон 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асоси анъана, дин ва урфу одатҳои мухталиф;</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Дар асоси амалӣ намудани манипулятсия;</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Ин назария чанд даҳсола пеш аллакай амалӣ гардида буд;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Ҳаракати босуръати иттиллоот, оммаи мардумро хело ғайрифаъол гардонидааст;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Чунин назария ҳануз пешниҳод нашудааст;</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Барномаи пешазинтихоботӣ чӣ тавр тартиб дода 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Масъалаҳои мухталифи инкишофи ҷомеа муайян карда мешавад ва дар асоси онҳо барнома тартиб дода 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Тактика ва стратегия муайян карда шуда, дар асоси онҳо барномаи пешазинтихоботӣ тартиб дода 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Бо истифода аз фиреби сиёсӣ барномаи пешазинтихоботӣ тартиб дода 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Тарзе бунёд карда мешавад, ки тавонад ба мардум таъсир расонад;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Иттилоот ҷамъовари карда мешавад, ташхис мегардад ва дар асоси он барномаи пешазинтихоботӣ тартиб дода мешавад;</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219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Муайян намудани тактика ва стратегияи маъракаи интихоботӣ аз кадом омилҳо вобаста 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Аз сарчашма ва захираҳои мавҷудаи номзад;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Аз кӣ интихоб гардидан, овоз додани киҳо, барои чӣ овоз додани онҳо вобаста 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Аз проблемаҳои мавҷуда;</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Аз мақсад ва барномаи номзад;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Аз сатҳи шуури сиёсии оммаи мардум;</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220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Дар ҳолате, ки мақсад аз иштирок намудан дар интихобот ғолиб омадан набошад, пас номзад кадом мақсадҳоро пайгирӣ мекунад?;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Дар ҳама ҳолат мақсад ин ғолиб омадан 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Номзадон дигар мақсадҳоро пайгири намекунанд, мақсад аз иштирок танҳо ғолиб омадан 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Воридшавӣ ба ҷомеа сиёсӣ, муайян намудани мавқеъ дар интихоботи оянда, ба даст овардани имконияти ташвиқотҳои худ, бартараф намудани бе алтернативӣ будани интихобот;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Ба даст овардани имконияти ташвиқоти идея ва барномаи худ;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Алтернативияти интихоботро таъмин намудан;</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221</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сиёсии давлатӣ чист?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Соҳаи алоҳидаи муносибатҳои маркетингӣ, ки ба коркард ва пешниҳоди барномаҳои давлатӣ, истеҳсол ва тақсими сарчашмаҳои маъмуриву кадрии ҳокимияти давлатӣ равона кард ашудааст;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Чунин навъ маркетинг ҷудо карда намешавад;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Ҳамон соҳаи алоҳидаи маркетинги сиёсӣ, ки ба идора намудани фаъолияти ҳизбҳо дар раванди интихобот равона карда шудааст;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Соҳаи макетинги сиёсӣ, ки фаъолияти давлатро дар арсаи байналхалқӣ фаро мегирад;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$E) Тартиб ва пешниҳоди барномаҳои ҳизбӣ ва интихоботӣ;</w:t>
      </w:r>
    </w:p>
    <w:p w:rsidR="00B26BA5" w:rsidRPr="00CA3185" w:rsidRDefault="00B26BA5" w:rsidP="000C7850">
      <w:pPr>
        <w:spacing w:after="0"/>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222</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сиёсии интихоботӣ чист?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Ҳамон соҳаи алоҳидаи маркетинги сиёсӣ, ки ба идора намудани фаъолияти ҳизбҳо дар раванди интихобот равона карда шудааст;</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Тартиб ва пешниҳоди барномаҳои ҳизбӣ ва интихоботӣ;</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Соҳаи макетинги сиёсӣ, ки фаъолияти давлатро дар арсаи байналхалқӣ фаро мегирад;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Ин навъи маркетинги сиёсиро одатан ҷудо наменамоянд;</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rPr>
        <w:t>$E) Соҳаест, ки харидуфурӯши хизматрасониҳои коршиносони сиёсӣ, мутахассисон дар соҳаи алоқа бо аҳолӣ, рекламаи сиёсӣ, бунёди имиджро дарбар мегирад;</w:t>
      </w:r>
    </w:p>
    <w:p w:rsidR="00B26BA5" w:rsidRPr="00CA3185" w:rsidRDefault="00B26BA5" w:rsidP="000C7850">
      <w:pPr>
        <w:spacing w:after="0"/>
        <w:jc w:val="both"/>
        <w:rPr>
          <w:rFonts w:ascii="Palatino Linotype" w:hAnsi="Palatino Linotype"/>
          <w:color w:val="000000"/>
          <w:sz w:val="28"/>
          <w:szCs w:val="28"/>
          <w:lang w:val="tg-Cyrl-TJ"/>
        </w:rPr>
      </w:pPr>
      <w:r>
        <w:rPr>
          <w:rFonts w:ascii="Palatino Linotype" w:hAnsi="Palatino Linotype"/>
          <w:color w:val="000000"/>
          <w:sz w:val="28"/>
          <w:szCs w:val="28"/>
          <w:lang w:val="tt-RU"/>
        </w:rPr>
        <w:t>@</w:t>
      </w:r>
      <w:r w:rsidRPr="00CA3185">
        <w:rPr>
          <w:rFonts w:ascii="Palatino Linotype" w:hAnsi="Palatino Linotype"/>
          <w:color w:val="000000"/>
          <w:sz w:val="28"/>
          <w:szCs w:val="28"/>
          <w:lang w:val="tg-Cyrl-TJ"/>
        </w:rPr>
        <w:t>223</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Мафҳуми маректинги сиёсӣ калимаи</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 xml:space="preserve"> буда маркет </w:t>
      </w:r>
      <w:r>
        <w:rPr>
          <w:rFonts w:ascii="Palatino Linotype" w:hAnsi="Palatino Linotype"/>
          <w:color w:val="000000"/>
          <w:sz w:val="28"/>
          <w:szCs w:val="28"/>
          <w:lang w:val="tg-Cyrl-TJ"/>
        </w:rPr>
        <w:t xml:space="preserve">- </w:t>
      </w:r>
      <w:r w:rsidRPr="00CA3185">
        <w:rPr>
          <w:rFonts w:ascii="Palatino Linotype" w:hAnsi="Palatino Linotype"/>
          <w:color w:val="000000"/>
          <w:sz w:val="28"/>
          <w:szCs w:val="28"/>
          <w:lang w:val="tg-Cyrl-TJ"/>
        </w:rPr>
        <w:t>бозор ё фурӯ</w:t>
      </w:r>
      <w:r>
        <w:rPr>
          <w:rFonts w:ascii="Palatino Linotype" w:hAnsi="Palatino Linotype"/>
          <w:color w:val="000000"/>
          <w:sz w:val="28"/>
          <w:szCs w:val="28"/>
          <w:lang w:val="tg-Cyrl-TJ"/>
        </w:rPr>
        <w:t>ш,</w:t>
      </w:r>
      <w:r w:rsidRPr="00CA3185">
        <w:rPr>
          <w:rFonts w:ascii="Palatino Linotype" w:hAnsi="Palatino Linotype"/>
          <w:color w:val="000000"/>
          <w:sz w:val="28"/>
          <w:szCs w:val="28"/>
          <w:lang w:val="tg-Cyrl-TJ"/>
        </w:rPr>
        <w:t xml:space="preserve"> тинг </w:t>
      </w:r>
      <w:r>
        <w:rPr>
          <w:rFonts w:ascii="Palatino Linotype" w:hAnsi="Palatino Linotype"/>
          <w:color w:val="000000"/>
          <w:sz w:val="28"/>
          <w:szCs w:val="28"/>
          <w:lang w:val="tg-Cyrl-TJ"/>
        </w:rPr>
        <w:t xml:space="preserve">- </w:t>
      </w:r>
      <w:r w:rsidRPr="00CA3185">
        <w:rPr>
          <w:rFonts w:ascii="Palatino Linotype" w:hAnsi="Palatino Linotype"/>
          <w:color w:val="000000"/>
          <w:sz w:val="28"/>
          <w:szCs w:val="28"/>
          <w:lang w:val="tg-Cyrl-TJ"/>
        </w:rPr>
        <w:t>ҳаракат ва ё ҷустуҷӯ мебошад;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англисӣ;</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юнонӣ;</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тоҷикӣ;</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русӣ</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арабӣ</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@22</w:t>
      </w:r>
      <w:r w:rsidRPr="00CA3185">
        <w:rPr>
          <w:rFonts w:ascii="Palatino Linotype" w:hAnsi="Palatino Linotype"/>
          <w:color w:val="000000"/>
          <w:sz w:val="28"/>
          <w:szCs w:val="28"/>
          <w:lang w:val="tt-RU"/>
        </w:rPr>
        <w:t>4</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g-Cyrl-TJ"/>
        </w:rPr>
        <w:t>Мафҳуми марк</w:t>
      </w:r>
      <w:r>
        <w:rPr>
          <w:rFonts w:ascii="Palatino Linotype" w:hAnsi="Palatino Linotype"/>
          <w:color w:val="000000"/>
          <w:sz w:val="28"/>
          <w:szCs w:val="28"/>
          <w:lang w:val="tg-Cyrl-TJ"/>
        </w:rPr>
        <w:t>е</w:t>
      </w:r>
      <w:r w:rsidRPr="00CA3185">
        <w:rPr>
          <w:rFonts w:ascii="Palatino Linotype" w:hAnsi="Palatino Linotype"/>
          <w:color w:val="000000"/>
          <w:sz w:val="28"/>
          <w:szCs w:val="28"/>
          <w:lang w:val="tg-Cyrl-TJ"/>
        </w:rPr>
        <w:t>тинг дар кадом соҳаҳо истифода гардид, ки он низ мафҳумҳои хоси худро доро мебошад?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иттилоот ва хабаррасонӣ;</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ҳарбӣ;</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сиёсат ва фарҳанг;</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маданият ва сиёсат;</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иқтисод;</w:t>
      </w:r>
    </w:p>
    <w:p w:rsidR="00B26BA5" w:rsidRPr="00CA3185" w:rsidRDefault="00B26BA5" w:rsidP="000C7850">
      <w:pPr>
        <w:spacing w:after="0"/>
        <w:jc w:val="both"/>
        <w:rPr>
          <w:rFonts w:ascii="Palatino Linotype" w:hAnsi="Palatino Linotype"/>
          <w:color w:val="000000"/>
          <w:sz w:val="28"/>
          <w:szCs w:val="28"/>
          <w:lang w:val="tg-Cyrl-TJ"/>
        </w:rPr>
      </w:pPr>
      <w:r>
        <w:rPr>
          <w:rFonts w:ascii="Palatino Linotype" w:hAnsi="Palatino Linotype"/>
          <w:color w:val="000000"/>
          <w:sz w:val="28"/>
          <w:szCs w:val="28"/>
          <w:lang w:val="tt-RU"/>
        </w:rPr>
        <w:t>@</w:t>
      </w:r>
      <w:r w:rsidRPr="00CA3185">
        <w:rPr>
          <w:rFonts w:ascii="Palatino Linotype" w:hAnsi="Palatino Linotype"/>
          <w:color w:val="000000"/>
          <w:sz w:val="28"/>
          <w:szCs w:val="28"/>
          <w:lang w:val="tg-Cyrl-TJ"/>
        </w:rPr>
        <w:t>225</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сиёсат маректинги сиёсӣ бо ташаккулёбии модернизатсияи сиёсӣ ва пайдо гардидани технологияҳои нави сиёсӣ дар соҳаи илми сиёсатшиносии амалӣ дар кадом солҳо ба вуҷуд омад?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солҳои 60-уми асри 19;</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w:t>
      </w:r>
      <w:r w:rsidRPr="00CA3185">
        <w:rPr>
          <w:rFonts w:ascii="Palatino Linotype" w:hAnsi="Palatino Linotype"/>
          <w:color w:val="000000"/>
          <w:sz w:val="28"/>
          <w:szCs w:val="28"/>
          <w:lang w:val="tg-Cyrl-TJ"/>
        </w:rPr>
        <w:t xml:space="preserve"> солҳои 60-уми асри 20;</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rPr>
        <w:t xml:space="preserve">солҳои </w:t>
      </w:r>
      <w:r w:rsidRPr="00CA3185">
        <w:rPr>
          <w:rFonts w:ascii="Palatino Linotype" w:hAnsi="Palatino Linotype"/>
          <w:color w:val="000000"/>
          <w:sz w:val="28"/>
          <w:szCs w:val="28"/>
          <w:lang w:val="tg-Cyrl-TJ"/>
        </w:rPr>
        <w:t>7</w:t>
      </w:r>
      <w:r w:rsidRPr="00CA3185">
        <w:rPr>
          <w:rFonts w:ascii="Palatino Linotype" w:hAnsi="Palatino Linotype"/>
          <w:color w:val="000000"/>
          <w:sz w:val="28"/>
          <w:szCs w:val="28"/>
        </w:rPr>
        <w:t>0-уми асри 20;</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rPr>
        <w:t xml:space="preserve">солҳои </w:t>
      </w:r>
      <w:r w:rsidRPr="00CA3185">
        <w:rPr>
          <w:rFonts w:ascii="Palatino Linotype" w:hAnsi="Palatino Linotype"/>
          <w:color w:val="000000"/>
          <w:sz w:val="28"/>
          <w:szCs w:val="28"/>
          <w:lang w:val="tg-Cyrl-TJ"/>
        </w:rPr>
        <w:t>8</w:t>
      </w:r>
      <w:r w:rsidRPr="00CA3185">
        <w:rPr>
          <w:rFonts w:ascii="Palatino Linotype" w:hAnsi="Palatino Linotype"/>
          <w:color w:val="000000"/>
          <w:sz w:val="28"/>
          <w:szCs w:val="28"/>
        </w:rPr>
        <w:t>0-уми асри 20;</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солҳои 60-уми асри 2</w:t>
      </w:r>
      <w:r w:rsidRPr="00CA3185">
        <w:rPr>
          <w:rFonts w:ascii="Palatino Linotype" w:hAnsi="Palatino Linotype"/>
          <w:color w:val="000000"/>
          <w:sz w:val="28"/>
          <w:szCs w:val="28"/>
          <w:lang w:val="tg-Cyrl-TJ"/>
        </w:rPr>
        <w:t>1</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226</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Кадом </w:t>
      </w:r>
      <w:r w:rsidRPr="00CA3185">
        <w:rPr>
          <w:rFonts w:ascii="Palatino Linotype" w:hAnsi="Palatino Linotype"/>
          <w:color w:val="000000"/>
          <w:sz w:val="28"/>
          <w:szCs w:val="28"/>
          <w:lang w:val="tg-Cyrl-TJ"/>
        </w:rPr>
        <w:t>олимони зиёде оиди маректинги сиёсӣ ақидаҳои худро баён намудаанд?</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$A) Гегель;</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$B) Флип Котлер</w:t>
      </w:r>
      <w:r w:rsidRPr="00CA3185">
        <w:rPr>
          <w:rFonts w:ascii="Palatino Linotype" w:hAnsi="Palatino Linotype"/>
          <w:color w:val="000000"/>
          <w:sz w:val="28"/>
          <w:szCs w:val="28"/>
          <w:lang w:val="tt-RU"/>
        </w:rPr>
        <w:t>, Лебедев</w:t>
      </w:r>
      <w:r w:rsidRPr="00CA3185">
        <w:rPr>
          <w:rFonts w:ascii="Palatino Linotype" w:hAnsi="Palatino Linotype"/>
          <w:color w:val="000000"/>
          <w:sz w:val="28"/>
          <w:szCs w:val="28"/>
          <w:lang w:val="tg-Cyrl-TJ"/>
        </w:rPr>
        <w:t>;</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 Мак</w:t>
      </w:r>
      <w:r w:rsidRPr="00CA3185">
        <w:rPr>
          <w:rFonts w:ascii="Palatino Linotype" w:hAnsi="Palatino Linotype"/>
          <w:color w:val="000000"/>
          <w:sz w:val="28"/>
          <w:szCs w:val="28"/>
          <w:lang w:val="tt-RU"/>
        </w:rPr>
        <w:t>иа</w:t>
      </w:r>
      <w:r w:rsidRPr="00CA3185">
        <w:rPr>
          <w:rFonts w:ascii="Palatino Linotype" w:hAnsi="Palatino Linotype"/>
          <w:color w:val="000000"/>
          <w:sz w:val="28"/>
          <w:szCs w:val="28"/>
        </w:rPr>
        <w:t>ве</w:t>
      </w:r>
      <w:r w:rsidRPr="00CA3185">
        <w:rPr>
          <w:rFonts w:ascii="Palatino Linotype" w:hAnsi="Palatino Linotype"/>
          <w:color w:val="000000"/>
          <w:sz w:val="28"/>
          <w:szCs w:val="28"/>
          <w:lang w:val="tt-RU"/>
        </w:rPr>
        <w:t>л</w:t>
      </w:r>
      <w:r w:rsidRPr="00CA3185">
        <w:rPr>
          <w:rFonts w:ascii="Palatino Linotype" w:hAnsi="Palatino Linotype"/>
          <w:color w:val="000000"/>
          <w:sz w:val="28"/>
          <w:szCs w:val="28"/>
        </w:rPr>
        <w:t>ли;</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 Гердер;</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rPr>
        <w:t>$E) К. Маркс;</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227</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М</w:t>
      </w:r>
      <w:r w:rsidRPr="00CA3185">
        <w:rPr>
          <w:rFonts w:ascii="Palatino Linotype" w:hAnsi="Palatino Linotype"/>
          <w:color w:val="000000"/>
          <w:sz w:val="28"/>
          <w:szCs w:val="28"/>
        </w:rPr>
        <w:t>аректинги сиёсӣ раванди ба амал баровардани талабот ва хоҳишоти индивидҳо, гуруҳҳо ва синфҳо медонад;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Гегель;</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Флип Котлер</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 Мак</w:t>
      </w:r>
      <w:r w:rsidRPr="00CA3185">
        <w:rPr>
          <w:rFonts w:ascii="Palatino Linotype" w:hAnsi="Palatino Linotype"/>
          <w:color w:val="000000"/>
          <w:sz w:val="28"/>
          <w:szCs w:val="28"/>
          <w:lang w:val="tt-RU"/>
        </w:rPr>
        <w:t>иа</w:t>
      </w:r>
      <w:r w:rsidRPr="00CA3185">
        <w:rPr>
          <w:rFonts w:ascii="Palatino Linotype" w:hAnsi="Palatino Linotype"/>
          <w:color w:val="000000"/>
          <w:sz w:val="28"/>
          <w:szCs w:val="28"/>
        </w:rPr>
        <w:t>ве</w:t>
      </w:r>
      <w:r w:rsidRPr="00CA3185">
        <w:rPr>
          <w:rFonts w:ascii="Palatino Linotype" w:hAnsi="Palatino Linotype"/>
          <w:color w:val="000000"/>
          <w:sz w:val="28"/>
          <w:szCs w:val="28"/>
          <w:lang w:val="tt-RU"/>
        </w:rPr>
        <w:t>л</w:t>
      </w:r>
      <w:r w:rsidRPr="00CA3185">
        <w:rPr>
          <w:rFonts w:ascii="Palatino Linotype" w:hAnsi="Palatino Linotype"/>
          <w:color w:val="000000"/>
          <w:sz w:val="28"/>
          <w:szCs w:val="28"/>
        </w:rPr>
        <w:t>ли;</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 Гердер;</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rPr>
        <w:t>$E) К. Маркс;</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228</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rPr>
        <w:t>Баъзе аз олимон умуман маркетингро радъ менамоянд. Ба монанди.</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rPr>
        <w:t>ба ин назар аст, ки умуман маркетинг вуҷуд надорад;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$A) </w:t>
      </w:r>
      <w:r w:rsidRPr="00CA3185">
        <w:rPr>
          <w:rFonts w:ascii="Palatino Linotype" w:hAnsi="Palatino Linotype"/>
          <w:color w:val="000000"/>
          <w:sz w:val="28"/>
          <w:szCs w:val="28"/>
          <w:lang w:val="tt-RU"/>
        </w:rPr>
        <w:t>Лебедев</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Флип Котлер</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 Мак</w:t>
      </w:r>
      <w:r w:rsidRPr="00CA3185">
        <w:rPr>
          <w:rFonts w:ascii="Palatino Linotype" w:hAnsi="Palatino Linotype"/>
          <w:color w:val="000000"/>
          <w:sz w:val="28"/>
          <w:szCs w:val="28"/>
          <w:lang w:val="tt-RU"/>
        </w:rPr>
        <w:t>иа</w:t>
      </w:r>
      <w:r w:rsidRPr="00CA3185">
        <w:rPr>
          <w:rFonts w:ascii="Palatino Linotype" w:hAnsi="Palatino Linotype"/>
          <w:color w:val="000000"/>
          <w:sz w:val="28"/>
          <w:szCs w:val="28"/>
        </w:rPr>
        <w:t>ве</w:t>
      </w:r>
      <w:r w:rsidRPr="00CA3185">
        <w:rPr>
          <w:rFonts w:ascii="Palatino Linotype" w:hAnsi="Palatino Linotype"/>
          <w:color w:val="000000"/>
          <w:sz w:val="28"/>
          <w:szCs w:val="28"/>
          <w:lang w:val="tt-RU"/>
        </w:rPr>
        <w:t>л</w:t>
      </w:r>
      <w:r w:rsidRPr="00CA3185">
        <w:rPr>
          <w:rFonts w:ascii="Palatino Linotype" w:hAnsi="Palatino Linotype"/>
          <w:color w:val="000000"/>
          <w:sz w:val="28"/>
          <w:szCs w:val="28"/>
        </w:rPr>
        <w:t>ли;</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 Гердер;</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rPr>
        <w:t>$E) К. Маркс;</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229</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Новобаста аз хусусияти иқтисодӣ иттилоотӣ ва ё сиёсӣ доштанаш маркетинг – ин:;</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санъат ва илми дуруст интихоб намудан, ҷалб намоии диққати дигарон ба боварӣ даромадан ва шакли беҳтарини хизматрасониро дар тартиби худ ҷой додааст;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интихоб намудан, ҷалб намоии диққати дигарон ба боварӣ даромадан ва шакли беҳтарини хизматрасониро дар тартиби худ ҷой додааст;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санъат ва илми дуруст интихоб намудан, диққати дигарон ба боварӣ даромадан ва шакли беҳтарини хизматрасониро дар тартиби худ ҷой додааст;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санъат ва илми дуруст интихоб намудан, ҷалб намоии диққати дигарон ба боварӣ даромадан ва дар тартиби худ ҷой додааст;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санъат ва илми дуруст интихоб намудан, ҷалб намоии диққати дигарон ва шакли беҳтарини хизматрасониро дар тартиби худ ҷой додааст;</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230</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Назарияи олимони соҳаи мазкурро ба инобат гирем дар шакли хулоса онҳоро чунин таъриф намудан мумкин аст:;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Маркетинги сиёсӣ маҷмӯи назарияҳо ва методҳое мебошад, ки субъектони сиёсат метавонанд дар вақти муайян мақсадҳо ва барномаҳои худро муайян намуда ба рафтори одамон таъсир расонанд;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Маркетинги сиёсӣ маҷмӯи назарияҳо субъектони сиёсат метавонанд дар вақти муайян мақсадҳо ва барномаҳои худро муайян намуда ба рафтори одамон таъсир расонанд;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методҳое мебошад, ки субъектони сиёсат метавонанд дар вақти муайян мақсадҳо ва барномаҳои худро муайян намуда ба рафтори одамон таъсир расонанд;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Маркетинги сиёсӣ маҷмӯи назарияҳо ва методҳое мебошад, ки субъектони сиёсат метавонанд дар вақти муайян мақсадҳо ва ба рафтори одамон таъсир расонанд;</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Маркетинги сиёсӣ маҷмӯи назарияҳо ва методҳое мебошад, ки субъектони сиёсат метавонанд дар вақти муайян мақсадҳо;</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231</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rPr>
      </w:pPr>
      <w:r w:rsidRPr="00CA3185">
        <w:rPr>
          <w:rFonts w:ascii="Palatino Linotype" w:hAnsi="Palatino Linotype"/>
          <w:color w:val="000000"/>
          <w:sz w:val="28"/>
          <w:szCs w:val="28"/>
        </w:rPr>
        <w:t xml:space="preserve">Дар шакли хулоса маркетинги сиёсиро дар </w:t>
      </w:r>
      <w:r w:rsidRPr="00CA3185">
        <w:rPr>
          <w:rFonts w:ascii="Palatino Linotype" w:hAnsi="Palatino Linotype"/>
          <w:color w:val="000000"/>
          <w:sz w:val="28"/>
          <w:szCs w:val="28"/>
          <w:lang w:val="tg-Cyrl-TJ"/>
        </w:rPr>
        <w:t xml:space="preserve">чанд </w:t>
      </w:r>
      <w:r w:rsidRPr="00CA3185">
        <w:rPr>
          <w:rFonts w:ascii="Palatino Linotype" w:hAnsi="Palatino Linotype"/>
          <w:color w:val="000000"/>
          <w:sz w:val="28"/>
          <w:szCs w:val="28"/>
        </w:rPr>
        <w:t>зина мушаххас намудан мумкин аст;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w:t>
      </w:r>
      <w:r w:rsidRPr="00CA3185">
        <w:rPr>
          <w:rFonts w:ascii="Palatino Linotype" w:hAnsi="Palatino Linotype"/>
          <w:color w:val="000000"/>
          <w:sz w:val="28"/>
          <w:szCs w:val="28"/>
          <w:lang w:val="tg-Cyrl-TJ"/>
        </w:rPr>
        <w:t>6</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w:t>
      </w:r>
      <w:r w:rsidRPr="00CA3185">
        <w:rPr>
          <w:rFonts w:ascii="Palatino Linotype" w:hAnsi="Palatino Linotype"/>
          <w:color w:val="000000"/>
          <w:sz w:val="28"/>
          <w:szCs w:val="28"/>
          <w:lang w:val="tg-Cyrl-TJ"/>
        </w:rPr>
        <w:t>7</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3</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w:t>
      </w:r>
      <w:r w:rsidRPr="00CA3185">
        <w:rPr>
          <w:rFonts w:ascii="Palatino Linotype" w:hAnsi="Palatino Linotype"/>
          <w:color w:val="000000"/>
          <w:sz w:val="28"/>
          <w:szCs w:val="28"/>
          <w:lang w:val="tg-Cyrl-TJ"/>
        </w:rPr>
        <w:t>8</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2</w:t>
      </w:r>
      <w:r w:rsidRPr="00CA3185">
        <w:rPr>
          <w:rFonts w:ascii="Palatino Linotype" w:hAnsi="Palatino Linotype"/>
          <w:color w:val="000000"/>
          <w:sz w:val="28"/>
          <w:szCs w:val="28"/>
        </w:rPr>
        <w:t>;</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232</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rPr>
        <w:t>Ҳар як илми мустақил дорои объект ва субъекти худ мебошад. Субъекти маркетинги сиёсӣ пеш аз ҳама</w:t>
      </w:r>
      <w:r>
        <w:rPr>
          <w:rFonts w:ascii="Palatino Linotype" w:hAnsi="Palatino Linotype"/>
          <w:color w:val="000000"/>
          <w:sz w:val="28"/>
          <w:szCs w:val="28"/>
        </w:rPr>
        <w:t>.</w:t>
      </w:r>
      <w:r w:rsidRPr="00CA3185">
        <w:rPr>
          <w:rFonts w:ascii="Palatino Linotype" w:hAnsi="Palatino Linotype"/>
          <w:color w:val="000000"/>
          <w:sz w:val="28"/>
          <w:szCs w:val="28"/>
        </w:rPr>
        <w:t>мебошад;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номзадҳо ва ҳизбҳои сиёсӣ</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иқтисод;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маориф;</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фарҳанг;</w:t>
      </w:r>
    </w:p>
    <w:p w:rsidR="00B26BA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иҷтимоӣ;</w:t>
      </w:r>
    </w:p>
    <w:p w:rsidR="00B26BA5" w:rsidRPr="001A29C3" w:rsidRDefault="00B26BA5" w:rsidP="000C7850">
      <w:pPr>
        <w:spacing w:after="0"/>
        <w:jc w:val="both"/>
        <w:rPr>
          <w:rFonts w:ascii="Palatino Linotype" w:hAnsi="Palatino Linotype"/>
          <w:color w:val="000000"/>
          <w:sz w:val="28"/>
          <w:szCs w:val="28"/>
          <w:lang w:val="tt-RU"/>
        </w:rPr>
      </w:pPr>
      <w:r w:rsidRPr="001A29C3">
        <w:rPr>
          <w:rFonts w:ascii="Palatino Linotype" w:hAnsi="Palatino Linotype"/>
          <w:color w:val="000000"/>
          <w:sz w:val="28"/>
          <w:szCs w:val="28"/>
          <w:lang w:val="tt-RU"/>
        </w:rPr>
        <w:t>@233.</w:t>
      </w:r>
    </w:p>
    <w:p w:rsidR="00B26BA5" w:rsidRDefault="00B26BA5" w:rsidP="00CA3185">
      <w:pPr>
        <w:jc w:val="both"/>
        <w:rPr>
          <w:rFonts w:ascii="Palatino Linotype" w:hAnsi="Palatino Linotype"/>
          <w:color w:val="000000"/>
          <w:sz w:val="28"/>
          <w:szCs w:val="28"/>
          <w:lang w:val="tt-RU"/>
        </w:rPr>
      </w:pPr>
      <w:r>
        <w:rPr>
          <w:rFonts w:ascii="Palatino Linotype" w:hAnsi="Palatino Linotype"/>
          <w:color w:val="000000"/>
          <w:sz w:val="28"/>
          <w:szCs w:val="28"/>
          <w:lang w:val="tt-RU"/>
        </w:rPr>
        <w:t>Асоси ташфи</w:t>
      </w:r>
      <w:r>
        <w:rPr>
          <w:rFonts w:ascii="Times New Roman Tj" w:hAnsi="Times New Roman Tj"/>
          <w:color w:val="000000"/>
          <w:sz w:val="28"/>
          <w:szCs w:val="28"/>
          <w:lang w:val="tt-RU"/>
        </w:rPr>
        <w:t>ќ</w:t>
      </w:r>
      <w:r>
        <w:rPr>
          <w:rFonts w:ascii="Palatino Linotype" w:hAnsi="Palatino Linotype"/>
          <w:color w:val="000000"/>
          <w:sz w:val="28"/>
          <w:szCs w:val="28"/>
          <w:lang w:val="tt-RU"/>
        </w:rPr>
        <w:t>оти муста</w:t>
      </w:r>
      <w:r>
        <w:rPr>
          <w:rFonts w:ascii="Times New Roman Tj" w:hAnsi="Times New Roman Tj"/>
          <w:color w:val="000000"/>
          <w:sz w:val="28"/>
          <w:szCs w:val="28"/>
          <w:lang w:val="tt-RU"/>
        </w:rPr>
        <w:t>ќ</w:t>
      </w:r>
      <w:r>
        <w:rPr>
          <w:rFonts w:ascii="Palatino Linotype" w:hAnsi="Palatino Linotype"/>
          <w:color w:val="000000"/>
          <w:sz w:val="28"/>
          <w:szCs w:val="28"/>
          <w:lang w:val="tt-RU"/>
        </w:rPr>
        <w:t>имро (директмаркетинг) ч</w:t>
      </w:r>
      <w:r>
        <w:rPr>
          <w:rFonts w:ascii="Times New Roman Tj" w:hAnsi="Times New Roman Tj"/>
          <w:color w:val="000000"/>
          <w:sz w:val="28"/>
          <w:szCs w:val="28"/>
          <w:lang w:val="tt-RU"/>
        </w:rPr>
        <w:t>ї</w:t>
      </w:r>
      <w:r>
        <w:rPr>
          <w:rFonts w:ascii="Palatino Linotype" w:hAnsi="Palatino Linotype"/>
          <w:color w:val="000000"/>
          <w:sz w:val="28"/>
          <w:szCs w:val="28"/>
          <w:lang w:val="tt-RU"/>
        </w:rPr>
        <w:t xml:space="preserve"> ташкил меди</w:t>
      </w:r>
      <w:r>
        <w:rPr>
          <w:rFonts w:ascii="Times New Roman Tj" w:hAnsi="Times New Roman Tj"/>
          <w:color w:val="000000"/>
          <w:sz w:val="28"/>
          <w:szCs w:val="28"/>
          <w:lang w:val="tt-RU"/>
        </w:rPr>
        <w:t>њ</w:t>
      </w:r>
      <w:r>
        <w:rPr>
          <w:rFonts w:ascii="Palatino Linotype" w:hAnsi="Palatino Linotype"/>
          <w:color w:val="000000"/>
          <w:sz w:val="28"/>
          <w:szCs w:val="28"/>
          <w:lang w:val="tt-RU"/>
        </w:rPr>
        <w:t>ад?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 $A) </w:t>
      </w:r>
      <w:r>
        <w:rPr>
          <w:rFonts w:ascii="Palatino Linotype" w:hAnsi="Palatino Linotype"/>
          <w:color w:val="000000"/>
          <w:sz w:val="28"/>
          <w:szCs w:val="28"/>
          <w:lang w:val="tt-RU"/>
        </w:rPr>
        <w:t>бегона</w:t>
      </w:r>
      <w:r>
        <w:rPr>
          <w:rFonts w:ascii="Times New Roman Tj" w:hAnsi="Times New Roman Tj"/>
          <w:color w:val="000000"/>
          <w:sz w:val="28"/>
          <w:szCs w:val="28"/>
          <w:lang w:val="tt-RU"/>
        </w:rPr>
        <w:t>њ</w:t>
      </w:r>
      <w:r>
        <w:rPr>
          <w:rFonts w:ascii="Palatino Linotype" w:hAnsi="Palatino Linotype"/>
          <w:color w:val="000000"/>
          <w:sz w:val="28"/>
          <w:szCs w:val="28"/>
          <w:lang w:val="tt-RU"/>
        </w:rPr>
        <w:t>оро худ</w:t>
      </w:r>
      <w:r>
        <w:rPr>
          <w:rFonts w:ascii="Times New Roman Tj" w:hAnsi="Times New Roman Tj"/>
          <w:color w:val="000000"/>
          <w:sz w:val="28"/>
          <w:szCs w:val="28"/>
          <w:lang w:val="tt-RU"/>
        </w:rPr>
        <w:t>ї</w:t>
      </w:r>
      <w:r>
        <w:rPr>
          <w:rFonts w:ascii="Palatino Linotype" w:hAnsi="Palatino Linotype"/>
          <w:color w:val="000000"/>
          <w:sz w:val="28"/>
          <w:szCs w:val="28"/>
          <w:lang w:val="tt-RU"/>
        </w:rPr>
        <w:t xml:space="preserve"> кардан</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Pr>
          <w:rFonts w:ascii="Palatino Linotype" w:hAnsi="Palatino Linotype"/>
          <w:color w:val="000000"/>
          <w:sz w:val="28"/>
          <w:szCs w:val="28"/>
          <w:lang w:val="tt-RU"/>
        </w:rPr>
        <w:t>ба даст овардани боварии элитаи сиёс</w:t>
      </w:r>
      <w:r>
        <w:rPr>
          <w:rFonts w:ascii="Times New Roman Tj" w:hAnsi="Times New Roman Tj"/>
          <w:color w:val="000000"/>
          <w:sz w:val="28"/>
          <w:szCs w:val="28"/>
          <w:lang w:val="tt-RU"/>
        </w:rPr>
        <w:t>ї</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w:t>
      </w:r>
      <w:r>
        <w:rPr>
          <w:rFonts w:ascii="Palatino Linotype" w:hAnsi="Palatino Linotype"/>
          <w:color w:val="000000"/>
          <w:sz w:val="28"/>
          <w:szCs w:val="28"/>
          <w:lang w:val="tt-RU"/>
        </w:rPr>
        <w:t xml:space="preserve"> </w:t>
      </w:r>
      <w:r>
        <w:rPr>
          <w:rFonts w:ascii="Times New Roman Tj" w:hAnsi="Times New Roman Tj"/>
          <w:color w:val="000000"/>
          <w:sz w:val="28"/>
          <w:szCs w:val="28"/>
          <w:lang w:val="tt-RU"/>
        </w:rPr>
        <w:t>љ</w:t>
      </w:r>
      <w:r>
        <w:rPr>
          <w:rFonts w:ascii="Palatino Linotype" w:hAnsi="Palatino Linotype"/>
          <w:color w:val="000000"/>
          <w:sz w:val="28"/>
          <w:szCs w:val="28"/>
          <w:lang w:val="tt-RU"/>
        </w:rPr>
        <w:t>алб намудани одамони маш</w:t>
      </w:r>
      <w:r>
        <w:rPr>
          <w:rFonts w:ascii="Times New Roman Tj" w:hAnsi="Times New Roman Tj"/>
          <w:color w:val="000000"/>
          <w:sz w:val="28"/>
          <w:szCs w:val="28"/>
          <w:lang w:val="tt-RU"/>
        </w:rPr>
        <w:t>њ</w:t>
      </w:r>
      <w:r>
        <w:rPr>
          <w:rFonts w:ascii="Palatino Linotype" w:hAnsi="Palatino Linotype"/>
          <w:color w:val="000000"/>
          <w:sz w:val="28"/>
          <w:szCs w:val="28"/>
          <w:lang w:val="tt-RU"/>
        </w:rPr>
        <w:t>ур</w:t>
      </w:r>
      <w:r w:rsidRPr="00CA3185">
        <w:rPr>
          <w:rFonts w:ascii="Palatino Linotype" w:hAnsi="Palatino Linotype"/>
          <w:color w:val="000000"/>
          <w:sz w:val="28"/>
          <w:szCs w:val="28"/>
          <w:lang w:val="tt-RU"/>
        </w:rPr>
        <w:t xml:space="preserve"> ;</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Pr>
          <w:rFonts w:ascii="Palatino Linotype" w:hAnsi="Palatino Linotype"/>
          <w:color w:val="000000"/>
          <w:sz w:val="28"/>
          <w:szCs w:val="28"/>
          <w:lang w:val="tt-RU"/>
        </w:rPr>
        <w:t>боло бурдани ими</w:t>
      </w:r>
      <w:r>
        <w:rPr>
          <w:rFonts w:ascii="Times New Roman Tj" w:hAnsi="Times New Roman Tj"/>
          <w:color w:val="000000"/>
          <w:sz w:val="28"/>
          <w:szCs w:val="28"/>
          <w:lang w:val="tt-RU"/>
        </w:rPr>
        <w:t>љ</w:t>
      </w:r>
      <w:r>
        <w:rPr>
          <w:rFonts w:ascii="Palatino Linotype" w:hAnsi="Palatino Linotype"/>
          <w:color w:val="000000"/>
          <w:sz w:val="28"/>
          <w:szCs w:val="28"/>
          <w:lang w:val="tt-RU"/>
        </w:rPr>
        <w:t>и президент</w:t>
      </w:r>
      <w:r w:rsidRPr="00CA3185">
        <w:rPr>
          <w:rFonts w:ascii="Palatino Linotype" w:hAnsi="Palatino Linotype"/>
          <w:color w:val="000000"/>
          <w:sz w:val="28"/>
          <w:szCs w:val="28"/>
          <w:lang w:val="tt-RU"/>
        </w:rPr>
        <w:t>;</w:t>
      </w:r>
    </w:p>
    <w:p w:rsidR="00B26BA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$E) </w:t>
      </w:r>
      <w:r>
        <w:rPr>
          <w:rFonts w:ascii="Palatino Linotype" w:hAnsi="Palatino Linotype"/>
          <w:color w:val="000000"/>
          <w:sz w:val="28"/>
          <w:szCs w:val="28"/>
          <w:lang w:val="tt-RU"/>
        </w:rPr>
        <w:t>аз байн бурдани нофа</w:t>
      </w:r>
      <w:r>
        <w:rPr>
          <w:rFonts w:ascii="Times New Roman Tj" w:hAnsi="Times New Roman Tj"/>
          <w:color w:val="000000"/>
          <w:sz w:val="28"/>
          <w:szCs w:val="28"/>
          <w:lang w:val="tt-RU"/>
        </w:rPr>
        <w:t>њ</w:t>
      </w:r>
      <w:r>
        <w:rPr>
          <w:rFonts w:ascii="Palatino Linotype" w:hAnsi="Palatino Linotype"/>
          <w:color w:val="000000"/>
          <w:sz w:val="28"/>
          <w:szCs w:val="28"/>
          <w:lang w:val="tt-RU"/>
        </w:rPr>
        <w:t>ми</w:t>
      </w:r>
      <w:r>
        <w:rPr>
          <w:rFonts w:ascii="Times New Roman Tj" w:hAnsi="Times New Roman Tj"/>
          <w:color w:val="000000"/>
          <w:sz w:val="28"/>
          <w:szCs w:val="28"/>
          <w:lang w:val="tt-RU"/>
        </w:rPr>
        <w:t>њ</w:t>
      </w:r>
      <w:r>
        <w:rPr>
          <w:rFonts w:ascii="Palatino Linotype" w:hAnsi="Palatino Linotype"/>
          <w:color w:val="000000"/>
          <w:sz w:val="28"/>
          <w:szCs w:val="28"/>
          <w:lang w:val="tt-RU"/>
        </w:rPr>
        <w:t>о нисбати номзад</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234</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rPr>
        <w:t>Маркетинги сиёсӣ вобаста ба ташаккулёбии системаи сиёсӣ объект ва субъекти он низ тағйир меёбад. Бузургтарин</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rPr>
        <w:t>субъект дар маркетинги сиёсӣ худи</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rPr>
        <w:t>мебошад;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номзадҳо ва ҳизбҳои сиёсӣ</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давлат</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маданият;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сиёсат;</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фарҳанг</w:t>
      </w:r>
      <w:r w:rsidRPr="00CA3185">
        <w:rPr>
          <w:rFonts w:ascii="Palatino Linotype" w:hAnsi="Palatino Linotype"/>
          <w:color w:val="000000"/>
          <w:sz w:val="28"/>
          <w:szCs w:val="28"/>
          <w:lang w:val="tg-Cyrl-TJ"/>
        </w:rPr>
        <w:t xml:space="preserve"> иқтисодӣ</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235</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Дар ин асос маркетинги сиёсии давлатӣ вобаста ба фаъолияти маркетингии худ дар соҳаҳои иқтисодӣ, сиёсӣ, ҳарбӣ, иттилотӣ, фарҳангӣ ва иҷтимоии худ ба чанд зергуруҳ тақсим мешавад;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w:t>
      </w:r>
      <w:r w:rsidRPr="00CA3185">
        <w:rPr>
          <w:rFonts w:ascii="Palatino Linotype" w:hAnsi="Palatino Linotype"/>
          <w:color w:val="000000"/>
          <w:sz w:val="28"/>
          <w:szCs w:val="28"/>
          <w:lang w:val="tg-Cyrl-TJ"/>
        </w:rPr>
        <w:t>6;</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w:t>
      </w:r>
      <w:r w:rsidRPr="00CA3185">
        <w:rPr>
          <w:rFonts w:ascii="Palatino Linotype" w:hAnsi="Palatino Linotype"/>
          <w:color w:val="000000"/>
          <w:sz w:val="28"/>
          <w:szCs w:val="28"/>
          <w:lang w:val="tg-Cyrl-TJ"/>
        </w:rPr>
        <w:t>4</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3;</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w:t>
      </w:r>
      <w:r w:rsidRPr="00CA3185">
        <w:rPr>
          <w:rFonts w:ascii="Palatino Linotype" w:hAnsi="Palatino Linotype"/>
          <w:color w:val="000000"/>
          <w:sz w:val="28"/>
          <w:szCs w:val="28"/>
          <w:lang w:val="tg-Cyrl-TJ"/>
        </w:rPr>
        <w:t>8</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2;</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236</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Авваллин мартиба маркетинги сиёсиро кадом олим ба доираи илмҳои гуманитарӣ ворид намуд;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сиёсатшиноси амрикоӣ Стенли Кулли;</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Флип Котлер</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 Мак</w:t>
      </w:r>
      <w:r w:rsidRPr="00CA3185">
        <w:rPr>
          <w:rFonts w:ascii="Palatino Linotype" w:hAnsi="Palatino Linotype"/>
          <w:color w:val="000000"/>
          <w:sz w:val="28"/>
          <w:szCs w:val="28"/>
          <w:lang w:val="tt-RU"/>
        </w:rPr>
        <w:t>иа</w:t>
      </w:r>
      <w:r w:rsidRPr="00CA3185">
        <w:rPr>
          <w:rFonts w:ascii="Palatino Linotype" w:hAnsi="Palatino Linotype"/>
          <w:color w:val="000000"/>
          <w:sz w:val="28"/>
          <w:szCs w:val="28"/>
        </w:rPr>
        <w:t>ве</w:t>
      </w:r>
      <w:r w:rsidRPr="00CA3185">
        <w:rPr>
          <w:rFonts w:ascii="Palatino Linotype" w:hAnsi="Palatino Linotype"/>
          <w:color w:val="000000"/>
          <w:sz w:val="28"/>
          <w:szCs w:val="28"/>
          <w:lang w:val="tt-RU"/>
        </w:rPr>
        <w:t>л</w:t>
      </w:r>
      <w:r w:rsidRPr="00CA3185">
        <w:rPr>
          <w:rFonts w:ascii="Palatino Linotype" w:hAnsi="Palatino Linotype"/>
          <w:color w:val="000000"/>
          <w:sz w:val="28"/>
          <w:szCs w:val="28"/>
        </w:rPr>
        <w:t>ли;</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 Гердер;</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rPr>
        <w:t>$E) К. Маркс;</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237</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Кадом олим соли 1960 консепсияеро пешниҳод менамояд, ки иштрокчиёни раванди электрониро ба сифати хизматрасониҳо дар бозорои сиёсӣ муаррифӣ намояд;</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$A) сиёсатшиноси амрикоӣ Стенли Кулли;</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$B) Флип Котлер</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$C) Н. Мак</w:t>
      </w:r>
      <w:r w:rsidRPr="00CA3185">
        <w:rPr>
          <w:rFonts w:ascii="Palatino Linotype" w:hAnsi="Palatino Linotype"/>
          <w:color w:val="000000"/>
          <w:sz w:val="28"/>
          <w:szCs w:val="28"/>
          <w:lang w:val="tt-RU"/>
        </w:rPr>
        <w:t>иа</w:t>
      </w:r>
      <w:r w:rsidRPr="00CA3185">
        <w:rPr>
          <w:rFonts w:ascii="Palatino Linotype" w:hAnsi="Palatino Linotype"/>
          <w:color w:val="000000"/>
          <w:sz w:val="28"/>
          <w:szCs w:val="28"/>
        </w:rPr>
        <w:t>ве</w:t>
      </w:r>
      <w:r w:rsidRPr="00CA3185">
        <w:rPr>
          <w:rFonts w:ascii="Palatino Linotype" w:hAnsi="Palatino Linotype"/>
          <w:color w:val="000000"/>
          <w:sz w:val="28"/>
          <w:szCs w:val="28"/>
          <w:lang w:val="tt-RU"/>
        </w:rPr>
        <w:t>л</w:t>
      </w:r>
      <w:r w:rsidRPr="00CA3185">
        <w:rPr>
          <w:rFonts w:ascii="Palatino Linotype" w:hAnsi="Palatino Linotype"/>
          <w:color w:val="000000"/>
          <w:sz w:val="28"/>
          <w:szCs w:val="28"/>
        </w:rPr>
        <w:t>ли;</w:t>
      </w:r>
    </w:p>
    <w:p w:rsidR="00B26BA5" w:rsidRPr="00CA3185" w:rsidRDefault="00B26BA5" w:rsidP="000C7850">
      <w:pPr>
        <w:spacing w:after="0"/>
        <w:jc w:val="both"/>
        <w:rPr>
          <w:rFonts w:ascii="Palatino Linotype" w:hAnsi="Palatino Linotype"/>
          <w:color w:val="000000"/>
          <w:sz w:val="28"/>
          <w:szCs w:val="28"/>
        </w:rPr>
      </w:pPr>
      <w:r w:rsidRPr="00CA3185">
        <w:rPr>
          <w:rFonts w:ascii="Palatino Linotype" w:hAnsi="Palatino Linotype"/>
          <w:color w:val="000000"/>
          <w:sz w:val="28"/>
          <w:szCs w:val="28"/>
        </w:rPr>
        <w:t>$D) И. Гердер;</w:t>
      </w:r>
    </w:p>
    <w:p w:rsidR="00B26BA5" w:rsidRPr="00CA3185" w:rsidRDefault="00B26BA5" w:rsidP="000C7850">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rPr>
        <w:t>$E) Юрген Хабермас;</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238</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Кадом олимқайд мекунад: дар бозори сиёсӣ (интихобот) нақши асосиро фурушанда (номзадҳо, барномаҳо) , ва харидорон (овоздиҳандагон) бояд нақши барҷаста дошта бошанд;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сиёсатшиноси амрикоӣ Стенли Кулли;</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rPr>
        <w:t>Парсонс</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Н. Макиавелли;</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И. Гердер;</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Юрген Хабермас;</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239</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Аз сабаби он, ки тамоми муносибатҳо дар навбати аввал хусусияти.ва</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доштанд, консепсияҳои зиёди иқтисодӣ ва тиҷоратӣ ба вуҷуд омад, ки шаклҳои гуногуни муносибатҳои соҳаи мазкурро мавриди таҳлил қарор додаанд;</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номзадҳо ва ҳизбҳои сиёсӣ</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давлат</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маданият;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сёсат;</w:t>
      </w:r>
    </w:p>
    <w:p w:rsidR="00B26BA5" w:rsidRPr="00CA3185" w:rsidRDefault="00B26BA5" w:rsidP="000C7850">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иқтисодӣ ва тиҷороратӣ</w:t>
      </w:r>
      <w:r w:rsidRPr="00CA3185">
        <w:rPr>
          <w:rFonts w:ascii="Palatino Linotype" w:hAnsi="Palatino Linotype"/>
          <w:color w:val="000000"/>
          <w:sz w:val="28"/>
          <w:szCs w:val="28"/>
          <w:lang w:val="tt-RU"/>
        </w:rPr>
        <w:t>;</w:t>
      </w:r>
    </w:p>
    <w:p w:rsidR="00B26BA5" w:rsidRPr="00CA3185" w:rsidRDefault="00B26BA5" w:rsidP="000C7850">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240</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К</w:t>
      </w:r>
      <w:r w:rsidRPr="00CA3185">
        <w:rPr>
          <w:rFonts w:ascii="Palatino Linotype" w:hAnsi="Palatino Linotype"/>
          <w:color w:val="000000"/>
          <w:sz w:val="28"/>
          <w:szCs w:val="28"/>
          <w:lang w:val="tg-Cyrl-TJ"/>
        </w:rPr>
        <w:t>адом олим назарияеро пешниҳод намуд, ки дар асоси он тиҷорат байни кишварҳо озод буда вале тақсими кор вуҷуд дошта бошад. Ба назари ӯ ҳар як кишвар дар асоси даромади тилло ва нуқраи он фаъолияти тиҷоратию истеҳсолиаш вобаста мебошад;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Адам Смитт</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rPr>
        <w:t>Парсонс</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Н. Макиавелли;</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И. Гердер;</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Юрген Хабермас;</w:t>
      </w:r>
    </w:p>
    <w:p w:rsidR="00B26BA5" w:rsidRPr="00CA3185" w:rsidRDefault="00B26BA5" w:rsidP="00CA3185">
      <w:pPr>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241</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Кадом олим соли 1817 назарияеро пешниҳод амуд, ки ба тамоми фарзияҳои иқтисодӣ мехост посух диҳад;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Адам Смитт</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Девид Рекардо</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Н. Макиавелли;</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И. Гердер;</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Юрген Хабермас;</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242</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Давлатҳои абарқудрат - давлатҳое мебошад, ки</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қобилияти баланди маркетингӣ дошта тамоми ҷаҳонро ҳамчун доираи манфиатҳои маркетингии худ дониса ва маркетинги сиёсии глобалиро назорат менамояд;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тамоми ҷаҳонро ҳамчун доираи манфиатҳои маркетингии худ дониса ва маркетинги сиёсии глобалиро назорат менамояд;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қобилияти баланди маркетингӣ дошта тамоми ҷаҳонро ҳамчун доираи маркетинги сиёсии глобалиро назорат менамояд;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қобилияти баланди маркетинги сиёсӣ дошта тамоми ҷаҳонро ҳамчун доираи манфиатҳои маркетингии худ дониса ва маркетинги сиёсии глобалиро назорат менамояд;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қобилияти баланди маркетингӣ ва сиёсӣ дошта тамоми ҷаҳонро ҳамчун доираи манфиатҳои маркетингии худ дониса ва маркетинги сиёсии глобалиро назорат менамояд;</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243</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Бузургдавлатҳо - давлатҳое мебошад, ки</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шабакаҳои маркетингии худро дар тамоми дунё паҳн намуда аммо дар фишороварии ва маҷубурнамоӣ ба андозаи давлатҳои абарқудрат баробар шуда наметавонад. Ҳамчун кишварҳои 8-гона ва ё 20-гона;</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шабакаҳои маркетингии худро дар тамоми дунё паҳн намуда аммо дар фишороварии ва маҷубурнамоӣ ба андозаи давлатҳои абарқудрат баробар шуда наметавонад. Ҳамчун кишварҳои </w:t>
      </w:r>
      <w:r w:rsidRPr="00CA3185">
        <w:rPr>
          <w:rFonts w:ascii="Palatino Linotype" w:hAnsi="Palatino Linotype"/>
          <w:color w:val="000000"/>
          <w:sz w:val="28"/>
          <w:szCs w:val="28"/>
          <w:lang w:val="tg-Cyrl-TJ"/>
        </w:rPr>
        <w:t>9</w:t>
      </w:r>
      <w:r w:rsidRPr="00CA3185">
        <w:rPr>
          <w:rFonts w:ascii="Palatino Linotype" w:hAnsi="Palatino Linotype"/>
          <w:color w:val="000000"/>
          <w:sz w:val="28"/>
          <w:szCs w:val="28"/>
          <w:lang w:val="tt-RU"/>
        </w:rPr>
        <w:t>-гона ва ё 20-гона;</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шабакаҳои маркетингии худро дар тамоми дунё паҳн намуда аммо дар фишороварии ва маҷубурнамоӣ ба андозаи давлатҳои абарқудрат баробар шуда наметавонад. Ҳамчун кишварҳои 8-гона ва ё </w:t>
      </w:r>
      <w:r w:rsidRPr="00CA3185">
        <w:rPr>
          <w:rFonts w:ascii="Palatino Linotype" w:hAnsi="Palatino Linotype"/>
          <w:color w:val="000000"/>
          <w:sz w:val="28"/>
          <w:szCs w:val="28"/>
          <w:lang w:val="tg-Cyrl-TJ"/>
        </w:rPr>
        <w:t>3</w:t>
      </w:r>
      <w:r w:rsidRPr="00CA3185">
        <w:rPr>
          <w:rFonts w:ascii="Palatino Linotype" w:hAnsi="Palatino Linotype"/>
          <w:color w:val="000000"/>
          <w:sz w:val="28"/>
          <w:szCs w:val="28"/>
          <w:lang w:val="tt-RU"/>
        </w:rPr>
        <w:t>0-гона;</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шабакаҳои маркетингии худро дар тамоми дунё паҳн намуда аммо дар фишороварии ва маҷубурнамоӣ ба андозаи давлатҳои абарқудрат баробар шуда наметавонад. Ҳамчун кишварҳои 8-гона ва ё </w:t>
      </w:r>
      <w:r w:rsidRPr="00CA3185">
        <w:rPr>
          <w:rFonts w:ascii="Palatino Linotype" w:hAnsi="Palatino Linotype"/>
          <w:color w:val="000000"/>
          <w:sz w:val="28"/>
          <w:szCs w:val="28"/>
          <w:lang w:val="tg-Cyrl-TJ"/>
        </w:rPr>
        <w:t>6</w:t>
      </w:r>
      <w:r w:rsidRPr="00CA3185">
        <w:rPr>
          <w:rFonts w:ascii="Palatino Linotype" w:hAnsi="Palatino Linotype"/>
          <w:color w:val="000000"/>
          <w:sz w:val="28"/>
          <w:szCs w:val="28"/>
          <w:lang w:val="tt-RU"/>
        </w:rPr>
        <w:t>0-гона;</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шабакаҳои маркетингии худро дар тамоми дунё паҳн намуда аммо дар фишороварии ва маҷубурнамоӣ ба андозаи давлатҳои абарқудрат баробар шуда наметавонад. Ҳамчун кишварҳои </w:t>
      </w:r>
      <w:r w:rsidRPr="00CA3185">
        <w:rPr>
          <w:rFonts w:ascii="Palatino Linotype" w:hAnsi="Palatino Linotype"/>
          <w:color w:val="000000"/>
          <w:sz w:val="28"/>
          <w:szCs w:val="28"/>
          <w:lang w:val="tg-Cyrl-TJ"/>
        </w:rPr>
        <w:t>6</w:t>
      </w:r>
      <w:r w:rsidRPr="00CA3185">
        <w:rPr>
          <w:rFonts w:ascii="Palatino Linotype" w:hAnsi="Palatino Linotype"/>
          <w:color w:val="000000"/>
          <w:sz w:val="28"/>
          <w:szCs w:val="28"/>
          <w:lang w:val="tt-RU"/>
        </w:rPr>
        <w:t>-гона ва ё 20-гона;</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244</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Давлатҳои минтақавӣ – давлатҳое мебошад, ки</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вазъи маркетингии кишварҳои минтақаро назорат менамояд. </w:t>
      </w:r>
      <w:r>
        <w:rPr>
          <w:rFonts w:ascii="Palatino Linotype" w:hAnsi="Palatino Linotype"/>
          <w:color w:val="000000"/>
          <w:sz w:val="28"/>
          <w:szCs w:val="28"/>
        </w:rPr>
        <w:t>Ба монанди Хитой ва Русия</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вазъи маркетингии кишварҳои минтақаро назорат менамояд. </w:t>
      </w:r>
      <w:r w:rsidRPr="00CA3185">
        <w:rPr>
          <w:rFonts w:ascii="Palatino Linotype" w:hAnsi="Palatino Linotype"/>
          <w:color w:val="000000"/>
          <w:sz w:val="28"/>
          <w:szCs w:val="28"/>
        </w:rPr>
        <w:t xml:space="preserve">Ба монанди Хитой ва </w:t>
      </w:r>
      <w:r w:rsidRPr="00CA3185">
        <w:rPr>
          <w:rFonts w:ascii="Palatino Linotype" w:hAnsi="Palatino Linotype"/>
          <w:color w:val="000000"/>
          <w:sz w:val="28"/>
          <w:szCs w:val="28"/>
          <w:lang w:val="tg-Cyrl-TJ"/>
        </w:rPr>
        <w:t>ИМА</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вазъи маркетингии кишварҳои минтақаро назорат менамояд. </w:t>
      </w:r>
      <w:r w:rsidRPr="00CA3185">
        <w:rPr>
          <w:rFonts w:ascii="Palatino Linotype" w:hAnsi="Palatino Linotype"/>
          <w:color w:val="000000"/>
          <w:sz w:val="28"/>
          <w:szCs w:val="28"/>
        </w:rPr>
        <w:t xml:space="preserve">Ба монанди </w:t>
      </w:r>
      <w:r w:rsidRPr="00CA3185">
        <w:rPr>
          <w:rFonts w:ascii="Palatino Linotype" w:hAnsi="Palatino Linotype"/>
          <w:color w:val="000000"/>
          <w:sz w:val="28"/>
          <w:szCs w:val="28"/>
          <w:lang w:val="tg-Cyrl-TJ"/>
        </w:rPr>
        <w:t>Италия</w:t>
      </w:r>
      <w:r>
        <w:rPr>
          <w:rFonts w:ascii="Palatino Linotype" w:hAnsi="Palatino Linotype"/>
          <w:color w:val="000000"/>
          <w:sz w:val="28"/>
          <w:szCs w:val="28"/>
        </w:rPr>
        <w:t xml:space="preserve"> ва Русия</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вазъи маркетингии кишварҳои минтақаро назорат наменамояд. </w:t>
      </w:r>
      <w:r>
        <w:rPr>
          <w:rFonts w:ascii="Palatino Linotype" w:hAnsi="Palatino Linotype"/>
          <w:color w:val="000000"/>
          <w:sz w:val="28"/>
          <w:szCs w:val="28"/>
        </w:rPr>
        <w:t>Ба монанди Хитой ва Русия</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вазъи маркетингии кишварҳои минтақаро назорат менамояд. </w:t>
      </w:r>
      <w:r w:rsidRPr="00CA3185">
        <w:rPr>
          <w:rFonts w:ascii="Palatino Linotype" w:hAnsi="Palatino Linotype"/>
          <w:color w:val="000000"/>
          <w:sz w:val="28"/>
          <w:szCs w:val="28"/>
        </w:rPr>
        <w:t xml:space="preserve">Ба монанди </w:t>
      </w:r>
      <w:r w:rsidRPr="00CA3185">
        <w:rPr>
          <w:rFonts w:ascii="Palatino Linotype" w:hAnsi="Palatino Linotype"/>
          <w:color w:val="000000"/>
          <w:sz w:val="28"/>
          <w:szCs w:val="28"/>
          <w:lang w:val="tg-Cyrl-TJ"/>
        </w:rPr>
        <w:t>ИМА</w:t>
      </w:r>
      <w:r>
        <w:rPr>
          <w:rFonts w:ascii="Palatino Linotype" w:hAnsi="Palatino Linotype"/>
          <w:color w:val="000000"/>
          <w:sz w:val="28"/>
          <w:szCs w:val="28"/>
        </w:rPr>
        <w:t xml:space="preserve"> ва Русия</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245</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Давлатҳои хурд. Давлатҳое мебошад, ки</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ба пуррагӣ аз давлати пуррқуввати муайяне вобаста мебошад. Ва манфиатҳои худро ҳамеша дар асоси шартномаҳо ба роҳ монда</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lang w:val="tt-RU"/>
        </w:rPr>
        <w:t>аз нигоҳи маркетингӣ заиф мебошад. Ба монанди давлатҳои сотсиалистие, ки аъзои Иттиҳоди Аврупо;</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ба пуррагӣ аз давлати пуррқуввати муайяне вобаста мебошад. Ва манфиатҳои худро ҳамеша дар асоси шартномаҳо ба роҳ монда</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lang w:val="tt-RU"/>
        </w:rPr>
        <w:t>аз нигоҳи маркетингӣ заиф мебошад. Ба монанди давлатҳои сотсиалист</w:t>
      </w:r>
      <w:r w:rsidRPr="00CA3185">
        <w:rPr>
          <w:rFonts w:ascii="Palatino Linotype" w:hAnsi="Palatino Linotype"/>
          <w:color w:val="000000"/>
          <w:sz w:val="28"/>
          <w:szCs w:val="28"/>
        </w:rPr>
        <w:t xml:space="preserve">ие, ки аъзои </w:t>
      </w:r>
      <w:r w:rsidRPr="00CA3185">
        <w:rPr>
          <w:rFonts w:ascii="Palatino Linotype" w:hAnsi="Palatino Linotype"/>
          <w:color w:val="000000"/>
          <w:sz w:val="28"/>
          <w:szCs w:val="28"/>
          <w:lang w:val="tg-Cyrl-TJ"/>
        </w:rPr>
        <w:t>СССР</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ба пуррагӣ аз давлати пуррқуввати муайяне вобаста мебошад. Ва манфиатҳои худро ҳамеша дар асоси шартномаҳо ба роҳ монда</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lang w:val="tt-RU"/>
        </w:rPr>
        <w:t>аз нигоҳи маркетингӣ заиф мебошад. Ба монанди давлатҳои сотсиалист</w:t>
      </w:r>
      <w:r w:rsidRPr="00CA3185">
        <w:rPr>
          <w:rFonts w:ascii="Palatino Linotype" w:hAnsi="Palatino Linotype"/>
          <w:color w:val="000000"/>
          <w:sz w:val="28"/>
          <w:szCs w:val="28"/>
        </w:rPr>
        <w:t>ие, ки аъзои И</w:t>
      </w:r>
      <w:r w:rsidRPr="00CA3185">
        <w:rPr>
          <w:rFonts w:ascii="Palatino Linotype" w:hAnsi="Palatino Linotype"/>
          <w:color w:val="000000"/>
          <w:sz w:val="28"/>
          <w:szCs w:val="28"/>
          <w:lang w:val="tg-Cyrl-TJ"/>
        </w:rPr>
        <w:t>МА</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ба пуррагӣ аз давлати пуррқуввати муайяне вобаста мебошад. Ва манфиатҳои худро ҳамеша дар асоси шартномаҳо ба роҳ монда</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lang w:val="tt-RU"/>
        </w:rPr>
        <w:t xml:space="preserve">аз нигоҳи маркетингӣ заиф мебошад. Ба монанди давлатҳои сотсиалистие, ки аъзои </w:t>
      </w:r>
      <w:r w:rsidRPr="00CA3185">
        <w:rPr>
          <w:rFonts w:ascii="Palatino Linotype" w:hAnsi="Palatino Linotype"/>
          <w:color w:val="000000"/>
          <w:sz w:val="28"/>
          <w:szCs w:val="28"/>
          <w:lang w:val="tg-Cyrl-TJ"/>
        </w:rPr>
        <w:t>ИДМ</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ба пуррагӣ аз давлати пуррқуввати муайяне вобаста мебошад. Ва манфиатҳои худро ҳамеша дар асоси шартномаҳо ба роҳ монда</w:t>
      </w:r>
      <w:r w:rsidRPr="00CA3185">
        <w:rPr>
          <w:rFonts w:ascii="Palatino Linotype" w:hAnsi="Palatino Linotype"/>
          <w:color w:val="000000"/>
          <w:sz w:val="28"/>
          <w:szCs w:val="28"/>
          <w:lang w:val="tg-Cyrl-TJ"/>
        </w:rPr>
        <w:t xml:space="preserve"> </w:t>
      </w:r>
      <w:r w:rsidRPr="00CA3185">
        <w:rPr>
          <w:rFonts w:ascii="Palatino Linotype" w:hAnsi="Palatino Linotype"/>
          <w:color w:val="000000"/>
          <w:sz w:val="28"/>
          <w:szCs w:val="28"/>
          <w:lang w:val="tt-RU"/>
        </w:rPr>
        <w:t xml:space="preserve">аз нигоҳи маркетингӣ заиф мебошад. Ба монанди давлатҳои сотсиалистие, ки аъзои </w:t>
      </w:r>
      <w:r w:rsidRPr="00CA3185">
        <w:rPr>
          <w:rFonts w:ascii="Palatino Linotype" w:hAnsi="Palatino Linotype"/>
          <w:color w:val="000000"/>
          <w:sz w:val="28"/>
          <w:szCs w:val="28"/>
          <w:lang w:val="tg-Cyrl-TJ"/>
        </w:rPr>
        <w:t>Русия</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246</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g-Cyrl-TJ"/>
        </w:rPr>
        <w:t>Дар асоси тақсимбандӣ давлатро бештар дар маркетинги сиёсӣ ба чанд шакл тақсим намудан мумкин аст?</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3;</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4;</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5;</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6;</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8;</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247</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Шакли таърихии мубодилаи рамзӣ, чи гуна шакл аст?</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ки дар шакли идеологӣ дар маркетинги масеҳӣ бештар ошкор мегардад. Ва мафҳуми “шоҳу сиёсат” ҳамчун барномаи амалаинамоии муборизотии онҳо инъикос меёбад;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ки дар шакли сиёсӣӣ дар маркетинги масеҳӣ бештар ошкор мегардад. Ва мафҳуми “шоҳу сиёсат” ҳамчун барномаи амалаинамоии муборизотии онҳо инъикос меёбад;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ки дар шакли иқтисодӣ дар маркетинги масеҳӣ бештар ошкор мегардад. Ва мафҳуми “шоҳу сиёсат” ҳамчун барномаи амалаинамоии муборизотии онҳо инъикос меёбад;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ки дар шакли фарҳангӣ дар маркетинги масеҳӣ бештар ошкор мегардад. Ва мафҳуми “шоҳу сиёсат” ҳамчун барномаи амалаинамоии муборизотии онҳо инъикос меёбад;</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ки дар шакли маъданӣ дар маркетинги масеҳӣ бештар ошкор мегардад. Ва мафҳуми “шоҳу сиёсат” ҳамчун барномаи амалаинамоии муборизотии онҳо инъикос меёбад;</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248</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g-Cyrl-TJ"/>
        </w:rPr>
        <w:t>Мубодилаи утилитарӣ – чи гуна аст?</w:t>
      </w:r>
      <w:r w:rsidRPr="00CA3185">
        <w:rPr>
          <w:rFonts w:ascii="Palatino Linotype" w:hAnsi="Palatino Linotype"/>
          <w:color w:val="000000"/>
          <w:sz w:val="28"/>
          <w:szCs w:val="28"/>
          <w:lang w:val="tt-RU"/>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бештар мафҳуми марктинги тиҷоратиро ба илм ва мафҳмҳои маркетинги шоубизнес, арбитражи иқтисодӣ ва ғайраро баррасӣ намуда ва онро хусусияти сиёсӣ зарур мегардад;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бештар мафҳуми марктинги тиҷоратиро ба илм ва мафҳмҳои маркетинги шоубизнес, арбитражи иҷтимоӣ ва ғайраро баррасӣ намуда ва онро хусусияти сиёсӣ зарур мегардад;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бештар мафҳуми марктинги тиҷоратиро ба илм ва мафҳмҳои маркетинги шоубизнес, арбитражи сиёсӣ ва ғайраро баррасӣ намуда ва онро хусусияти сиёсӣ зарур мегардад;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бештар мафҳуми марктинги тиҷоратиро ба илм ва мафҳмҳои маркетинги шоубизнес, арбитражи фарҳангӣ ва ғайраро баррасӣ намуда ва онро хусусияти сиёсӣ зарур мегардад;</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бештар мафҳуми марктинги тиҷоратиро ба илм ва мафҳмҳои маркетинги шоубизнес, арбитражи моддӣ ва ғайраро баррасӣ намуда ва онро хусусияти сиёсӣ зарур мегардад;</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249</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Мубодилаи сотсиэталӣ – чӣ гуна аст?;</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ки шакли асосии он муносибати байнифардӣ дар сиёсат дониста мешавад. Дар ин асос яке бар дигаре баршуури сиёсии он таъсир намуда ва то ҳудуде онро қонеъ месозад;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ки шакли асосии он муносибати байнифардӣ дар иқтисод дониста мешавад. Дар ин асос яке бар дигаре баршуури сиёсии он таъсир намуда ва то ҳудуде онро қонеъ месозад;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ки шакли асосии он муносибати байнифардӣ дар иҷтимоӣ дониста мешавад. Дар ин асос яке бар дигаре баршуури сиёсии он таъсир намуда ва то ҳудуде онро қонеъ месозад;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ки шакли асосии он муносибати байнифардӣ дар фарҳанг дониста мешавад. Дар ин асос яке бар дигаре баршуури сиёсии он таъсир намуда ва то ҳудуде онро қонеъ месозад;</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ки шакли асосии он муносибати байнифардӣ дар давлат дониста мешавад. Дар ин асос яке бар дигаре баршуури сиёсии он таъсир намуда ва то ҳудуде онро қонеъ месозад;</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250</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Тақсимбандии мубодила ҳамчун арзиш дар маркетинги сиёсӣ бештар ба чӣ такя менамояд?;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сармояи сиёсӣ такя менамояд. Чуноне, ки фаъолияти тиҷоратӣ ба шаклҳои гуногуни сармоя ниёз дорад;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сармояи иқтисодӣ такя менамояд. Чуноне, ки фаъолияти тиҷоратӣ ба шаклҳои гуногуни сармоя ниёз дорад;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сармояи фарҳангӣ такя менамояд. Чуноне, ки фаъолияти тиҷоратӣ ба шаклҳои гуногуни сармоя ниёз дорад;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сармояи иҷтимоӣ такя менамояд. Чуноне, ки фаъолияти тиҷоратӣ ба шаклҳои гуногуни сармоя ниёз дорад;</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сармояи моддӣ такя менамояд. Чуноне, ки фаъолияти тиҷоратӣ ба шаклҳои гуногуни сармоя ниёз дорад;</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251</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g-Cyrl-TJ"/>
        </w:rPr>
        <w:t>Ин андеша ба кӣ тааллуқ дорад? Ҳокимият ҳамчун раванди таъсиррасонӣ ва назоратнамоӣ ҳаммаъно мебошад;</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Саймон</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Маркс</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Ленин</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Сталин;</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Руссо;</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252</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Ҳокимият аз таркиб ва асосҳои муайян иборат мебошад, ки онро дар акли зерин тақсимбандӣ</w:t>
      </w:r>
      <w:r>
        <w:rPr>
          <w:rFonts w:ascii="Palatino Linotype" w:hAnsi="Palatino Linotype"/>
          <w:color w:val="000000"/>
          <w:sz w:val="28"/>
          <w:szCs w:val="28"/>
          <w:lang w:val="tg-Cyrl-TJ"/>
        </w:rPr>
        <w:t xml:space="preserve"> намудан мумкин аст</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Асосҳои иҷтимоӣ, ҳуқуқӣ, қудратӣ, маъмурӣ ва фарҳангӣ;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Асосҳои сиёсӣ, ҳуқуқӣ, қудратӣ, маъмурӣ ва фарҳангӣ;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Асосҳои иҷтимоӣ, ҳуқуқӣ, қудратӣ, маъмурӣ ва иқтсодӣ;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Асосҳои иҷтимоӣ, ҳуқуқӣ, қудратӣ, ҳарбӣ ва фарҳангӣ;</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Асосҳои иҷтимоӣ, қудратӣ, маъмурӣ ва фарҳангӣ;</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253</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Таркиби ҳ</w:t>
      </w:r>
      <w:r>
        <w:rPr>
          <w:rFonts w:ascii="Palatino Linotype" w:hAnsi="Palatino Linotype"/>
          <w:color w:val="000000"/>
          <w:sz w:val="28"/>
          <w:szCs w:val="28"/>
          <w:lang w:val="tg-Cyrl-TJ"/>
        </w:rPr>
        <w:t>окимият</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манбаъҳои ҳокимият - эътибор, қувва, нуфуз, боигарӣ, қонун, махфият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манбаъҳои ҳокимият - эътибор, қувва, нуфуз, боигарӣ, қонун,ва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манбаъҳои ҳокимият - қувва, нуфуз, боигарӣ, қонун, махфият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манбаъҳои ҳокимият - эътибор, қувва, нуфуз, қонун, махфият ва ғ;</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манбаъҳои ҳокимият - эътибор, қувва, боигарӣ, қонун, махфият ва ғ;</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254</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Объекти ҳокимият:;</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инфирод, табақаҳо, синфҳо, гуруҳҳо, умумиятҳои иҷтимоӣ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табақаҳо, синфҳо, гуруҳҳо, умумиятҳои иҷтимоӣ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инфирод, табақаҳо, гуруҳҳо, умумиятҳои иҷтимоӣ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инфирод, табақаҳо, синфҳо, умумиятҳои иҷтимоӣ ва ғ;</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инфирод, табақаҳо, синфҳо, гуруҳҳо ва ғ;</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255</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Субъектҳои ҳокимият:;</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давлат, ҳизбҳои сиёсӣ, сарварон ва элитаҳои сиёсӣ, ташкилотҳои сиёсӣ, шахсиятҳои фаъоли сиёсӣ;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давлат, ҳизбҳои сиёсӣ, сарварон ва элитаҳои сиёсӣ, ташкилотҳои сиёсӣ;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ҳизбҳои сиёсӣ, сарварон ва элитаҳои сиёсӣ, ташкилотҳои сиёсӣ, шахсиятҳои фаъоли сиёсӣ;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давлат, ҳизбҳои сиёсӣ, ва элитаҳои сиёсӣ, ташкилотҳои сиёсӣ, шахсиятҳои фаъоли сиёсӣ;</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давлат, ҳизбҳои сиёсӣ, сарварон ва ташкилотҳои сиёсӣ, шахсиятҳои фаъоли сиёсӣ;</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256</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Захираҳои ҳокимият:;</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маҷбурнамоӣ, боваркунонӣ, эҷоди тарсу воҳима, миф, инъомнамоӣ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маҷбурнамоӣ, боваркунонӣ, эҷоди тарсу воҳима, миф,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маҷбурнамоӣ, эҷоди тарсу воҳима, миф, инъомнамоӣ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маҷбурнамоӣ, боваркунонӣ, тарсу воҳима, миф, инъомнамоӣ ва ғ;</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маҷбурнамоӣ, боваркунонӣ, эҷоди тарсу воҳима, миф, инъомнамоӣ ва сиёсат;</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257</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Вазифаҳои ҳокимият:;</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ҳукмронӣ, раҳмнамоӣ, танзимнамоӣ, назоратнамоӣ, сафарбарнамоӣ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ҳукмронӣ, раҳмнамоӣ, танзимнамоӣ, назоратнамоӣ;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раҳмнамоӣ, танзимнамоӣ, назоратнамоӣ, сафарбарнамоӣ ва ғ;</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ҳукмронӣ, танзимнамоӣ, назоратнамоӣ, сафарбарнамоӣ ва ғ;</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ҳукмронӣ, сиёсат, раҳмнамоӣ, танзимнамоӣ, назоратнамоӣ, сафарбарнамоӣ ва ғ;</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258</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Ҳ</w:t>
      </w:r>
      <w:r w:rsidRPr="00CA3185">
        <w:rPr>
          <w:rFonts w:ascii="Palatino Linotype" w:hAnsi="Palatino Linotype"/>
          <w:color w:val="000000"/>
          <w:sz w:val="28"/>
          <w:szCs w:val="28"/>
        </w:rPr>
        <w:t>окимият дар 2 шакл зоҳир мегардад</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Ҳокимяти сиёсӣ, ҳокимияти ҷамъиятӣ;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Ҳокимяти сиёсӣ, ҳокимияти давлатӣ;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Ҳокимяти сиёсӣ, ҳокимияти иқтисодӣ;</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Ҳокимяти сиёсӣ, ҳокимияти маъмурӣ;</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Ҳокимяти сиёсӣ, ҳокимияти умумӣ;</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259</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Ҳокимият дар шаклҳои гуногун зуҳру гардидааст аз ҷумла:;</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аристокаратия, плутократия, теократия, пароткаратия, бюрократия, технократия, райтокаратия, афткаратия, демократия ва ғайра</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аристокарат</w:t>
      </w:r>
      <w:r>
        <w:rPr>
          <w:rFonts w:ascii="Palatino Linotype" w:hAnsi="Palatino Linotype"/>
          <w:color w:val="000000"/>
          <w:sz w:val="28"/>
          <w:szCs w:val="28"/>
          <w:lang w:val="tt-RU"/>
        </w:rPr>
        <w:t>ия, плутократия, теократия, пар</w:t>
      </w:r>
      <w:r w:rsidRPr="00CA3185">
        <w:rPr>
          <w:rFonts w:ascii="Palatino Linotype" w:hAnsi="Palatino Linotype"/>
          <w:color w:val="000000"/>
          <w:sz w:val="28"/>
          <w:szCs w:val="28"/>
          <w:lang w:val="tt-RU"/>
        </w:rPr>
        <w:t>т</w:t>
      </w:r>
      <w:r>
        <w:rPr>
          <w:rFonts w:ascii="Palatino Linotype" w:hAnsi="Palatino Linotype"/>
          <w:color w:val="000000"/>
          <w:sz w:val="28"/>
          <w:szCs w:val="28"/>
          <w:lang w:val="tt-RU"/>
        </w:rPr>
        <w:t>ок</w:t>
      </w:r>
      <w:r w:rsidRPr="00CA3185">
        <w:rPr>
          <w:rFonts w:ascii="Palatino Linotype" w:hAnsi="Palatino Linotype"/>
          <w:color w:val="000000"/>
          <w:sz w:val="28"/>
          <w:szCs w:val="28"/>
          <w:lang w:val="tt-RU"/>
        </w:rPr>
        <w:t>ратия, бюрократия, технократия, райтокаратия, афткаратия</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аристокаратия, плутократия, па</w:t>
      </w:r>
      <w:r>
        <w:rPr>
          <w:rFonts w:ascii="Palatino Linotype" w:hAnsi="Palatino Linotype"/>
          <w:color w:val="000000"/>
          <w:sz w:val="28"/>
          <w:szCs w:val="28"/>
          <w:lang w:val="tt-RU"/>
        </w:rPr>
        <w:t>рток</w:t>
      </w:r>
      <w:r w:rsidRPr="00CA3185">
        <w:rPr>
          <w:rFonts w:ascii="Palatino Linotype" w:hAnsi="Palatino Linotype"/>
          <w:color w:val="000000"/>
          <w:sz w:val="28"/>
          <w:szCs w:val="28"/>
          <w:lang w:val="tt-RU"/>
        </w:rPr>
        <w:t>ратия, бюрократия, технократия, райтокаратия, афткаратия, демократия ва ғайра</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аристокарати, пароткаратия, бюрократия, технократия, райтокаратия, афткаратия, демократия ва ғайра</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аристокаратия, плутократия, теократия, технократия, райтокаратия, афткаратия, демократия ва ғайра</w:t>
      </w:r>
      <w:r w:rsidRPr="00CA3185">
        <w:rPr>
          <w:rFonts w:ascii="Palatino Linotype" w:hAnsi="Palatino Linotype"/>
          <w:color w:val="000000"/>
          <w:sz w:val="28"/>
          <w:szCs w:val="28"/>
        </w:rPr>
        <w:t>;</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260</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Дар маркази таркиби ҳокимят манбаъи ҳокимият қарор дорад вале онро аз нигоҳи соҳавӣ ба:;</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иҷтимоию энергетикӣ, маъмуриву ҳуқуқӣ, иқтисодӣ, моддиву истеҳсолӣ, ҳарбиву техникӣ, иқтисодиву молиявӣ, иттилоотиву илмӣ гуруҳбандӣ намудан мумкин аст</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энергетикӣ, маъмуриву ҳуқуқӣ, иқтисодӣ, моддиву истеҳсолӣ, ҳарбиву техникӣ, иқтисодиву молиявӣ, иттилоотиву илмӣ гуруҳбандӣ намудан мумкин аст</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иҷтимоию энергетикӣ, маъмуриву ҳуқуқӣ, иқтисодӣ, ҳарбиву техникӣ, иқтисодиву молиявӣ, иттилоотиву илмӣ гуруҳбандӣ намудан мумкин аст</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маъмуриву ҳуқуқӣ, иқтисодӣ, моддиву истеҳсолӣ, ҳарбиву техникӣ, иқтисодиву молиявӣ, иттилоотиву илмӣ гуруҳбандӣ намудан мумкин аст</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иҷтимоию энергетикӣ, маъмуриву ҳуқуқӣ, иқтисодӣ, моддиву истеҳсолӣ, иқтисодиву молиявӣ, иттилоотиву илмӣ гуруҳбандӣ намудан мумкин аст</w:t>
      </w:r>
      <w:r w:rsidRPr="00CA3185">
        <w:rPr>
          <w:rFonts w:ascii="Palatino Linotype" w:hAnsi="Palatino Linotype"/>
          <w:color w:val="000000"/>
          <w:sz w:val="28"/>
          <w:szCs w:val="28"/>
          <w:lang w:val="tg-Cyrl-TJ"/>
        </w:rPr>
        <w:t>;</w:t>
      </w:r>
    </w:p>
    <w:p w:rsidR="00B26BA5" w:rsidRPr="00CA3185" w:rsidRDefault="00B26BA5" w:rsidP="00F265D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261</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Истифодаи усуслҳои рақобатӣ барои бозингарони сиёсӣ вобаста аст ба заминаҳои фарҳанги сиёсӣ, шуури сиёсӣ ва таълимотҳои сиёсии сарварони сиёсии ва институтҳои сиёсии онҳо, ки дар асоси кадом таълимот, асос ёфтааст?</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идеологияи сиёсӣ ва ҷаҳонбинии сиёсӣ</w:t>
      </w:r>
      <w:r w:rsidRPr="00CA3185">
        <w:rPr>
          <w:rFonts w:ascii="Palatino Linotype" w:hAnsi="Palatino Linotype"/>
          <w:color w:val="000000"/>
          <w:sz w:val="28"/>
          <w:szCs w:val="28"/>
          <w:lang w:val="tg-Cyrl-TJ"/>
        </w:rPr>
        <w:t>;</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идеологияи сиёсӣ ва ҷаҳонбинии иқтсиодӣ</w:t>
      </w:r>
      <w:r w:rsidRPr="00CA3185">
        <w:rPr>
          <w:rFonts w:ascii="Palatino Linotype" w:hAnsi="Palatino Linotype"/>
          <w:color w:val="000000"/>
          <w:sz w:val="28"/>
          <w:szCs w:val="28"/>
          <w:lang w:val="tg-Cyrl-TJ"/>
        </w:rPr>
        <w:t>;</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идеологияи сиёсӣ ва ҷаҳонбинии фарҳангӣ</w:t>
      </w:r>
      <w:r w:rsidRPr="00CA3185">
        <w:rPr>
          <w:rFonts w:ascii="Palatino Linotype" w:hAnsi="Palatino Linotype"/>
          <w:color w:val="000000"/>
          <w:sz w:val="28"/>
          <w:szCs w:val="28"/>
          <w:lang w:val="tg-Cyrl-TJ"/>
        </w:rPr>
        <w:t>;</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идеологияи сиёсӣ ва ҷаҳонбинии моддӣ</w:t>
      </w:r>
      <w:r w:rsidRPr="00CA3185">
        <w:rPr>
          <w:rFonts w:ascii="Palatino Linotype" w:hAnsi="Palatino Linotype"/>
          <w:color w:val="000000"/>
          <w:sz w:val="28"/>
          <w:szCs w:val="28"/>
          <w:lang w:val="tg-Cyrl-TJ"/>
        </w:rPr>
        <w:t>;</w:t>
      </w:r>
    </w:p>
    <w:p w:rsidR="00B26BA5" w:rsidRPr="00CA3185" w:rsidRDefault="00B26BA5" w:rsidP="001F5305">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идеологияи сиёсӣ ва ҷаҳонбинии маънавӣ</w:t>
      </w:r>
      <w:r w:rsidRPr="00CA3185">
        <w:rPr>
          <w:rFonts w:ascii="Palatino Linotype" w:hAnsi="Palatino Linotype"/>
          <w:color w:val="000000"/>
          <w:sz w:val="28"/>
          <w:szCs w:val="28"/>
          <w:lang w:val="tg-Cyrl-TJ"/>
        </w:rPr>
        <w:t>;</w:t>
      </w:r>
    </w:p>
    <w:p w:rsidR="00B26BA5" w:rsidRPr="00CA3185" w:rsidRDefault="00B26BA5" w:rsidP="001F5305">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262</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1F5305">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Консепсияҳо дар асоси шартҳои деидеологизатсия ва ратсионализатсияи сиёсӣ такмил ёфтаанд. Аксари онҳо ба кадом омилҳо нигаронида шудаанд;</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фаъолияти сиёсӣ, ҳизбҳои сиёсӣ, элитаҳои онҳо, раванди интихобот, сарварони сиёсӣ ва истифодаи технологияи сиёсии онҳо;</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фаъолияти сиёсӣ, ҳизбҳои сиёсӣ, элитаҳои онҳо, раванди интихобот, сарварони сиёсӣ;</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фаъолияти сиёсӣ, ҳизбҳои сиёсӣ, элитаҳои онҳо, сарварони сиёсӣ ва истифодаи технологияи сиёсии онҳо;</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фаъолияти сиёсӣ, ҳизбҳои сиёсӣ, раванди интихобот, сарварони сиёсӣ ва истифодаи технологияи сиёсии онҳо;</w:t>
      </w:r>
    </w:p>
    <w:p w:rsidR="00B26BA5" w:rsidRPr="00CA3185" w:rsidRDefault="00B26BA5" w:rsidP="001F5305">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элитаҳои онҳо, раванди интихобот, сарварони сиёсӣ ва истифодаи технологияи сиёсии онҳо;</w:t>
      </w:r>
    </w:p>
    <w:p w:rsidR="00B26BA5" w:rsidRPr="00CA3185" w:rsidRDefault="00B26BA5" w:rsidP="001F5305">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263</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1F5305">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Маркеталогҳои сиёсии кадом давлат қайд менамоянд, ки дар компанияҳои интихоботӣ бештар масъалаи сифат ва миқдор (каммият ва кайфият) ба инобат гирифта шуд?</w:t>
      </w:r>
    </w:p>
    <w:p w:rsidR="00B26BA5" w:rsidRPr="00CA3185" w:rsidRDefault="00B26BA5" w:rsidP="00CA3185">
      <w:pPr>
        <w:spacing w:after="0" w:line="20" w:lineRule="atLeast"/>
        <w:jc w:val="both"/>
        <w:rPr>
          <w:rFonts w:ascii="Palatino Linotype" w:hAnsi="Palatino Linotype"/>
          <w:color w:val="000000"/>
          <w:sz w:val="28"/>
          <w:szCs w:val="28"/>
        </w:rPr>
      </w:pPr>
      <w:r w:rsidRPr="00CA3185">
        <w:rPr>
          <w:rFonts w:ascii="Palatino Linotype" w:hAnsi="Palatino Linotype"/>
          <w:color w:val="000000"/>
          <w:sz w:val="28"/>
          <w:szCs w:val="28"/>
        </w:rPr>
        <w:t xml:space="preserve">$A) </w:t>
      </w:r>
      <w:r w:rsidRPr="00CA3185">
        <w:rPr>
          <w:rFonts w:ascii="Palatino Linotype" w:hAnsi="Palatino Linotype"/>
          <w:color w:val="000000"/>
          <w:sz w:val="28"/>
          <w:szCs w:val="28"/>
          <w:lang w:val="tt-RU"/>
        </w:rPr>
        <w:t>Ғ</w:t>
      </w:r>
      <w:r w:rsidRPr="00CA3185">
        <w:rPr>
          <w:rFonts w:ascii="Palatino Linotype" w:hAnsi="Palatino Linotype"/>
          <w:color w:val="000000"/>
          <w:sz w:val="28"/>
          <w:szCs w:val="28"/>
        </w:rPr>
        <w:t>арб;</w:t>
      </w:r>
    </w:p>
    <w:p w:rsidR="00B26BA5" w:rsidRPr="00CA3185" w:rsidRDefault="00B26BA5" w:rsidP="00CA3185">
      <w:pPr>
        <w:spacing w:after="0" w:line="20" w:lineRule="atLeast"/>
        <w:jc w:val="both"/>
        <w:rPr>
          <w:rFonts w:ascii="Palatino Linotype" w:hAnsi="Palatino Linotype"/>
          <w:color w:val="000000"/>
          <w:sz w:val="28"/>
          <w:szCs w:val="28"/>
        </w:rPr>
      </w:pPr>
      <w:r w:rsidRPr="00CA3185">
        <w:rPr>
          <w:rFonts w:ascii="Palatino Linotype" w:hAnsi="Palatino Linotype"/>
          <w:color w:val="000000"/>
          <w:sz w:val="28"/>
          <w:szCs w:val="28"/>
        </w:rPr>
        <w:t>$B) ИМА;</w:t>
      </w:r>
    </w:p>
    <w:p w:rsidR="00B26BA5" w:rsidRPr="00CA3185" w:rsidRDefault="00B26BA5" w:rsidP="00CA3185">
      <w:pPr>
        <w:spacing w:after="0" w:line="20" w:lineRule="atLeast"/>
        <w:jc w:val="both"/>
        <w:rPr>
          <w:rFonts w:ascii="Palatino Linotype" w:hAnsi="Palatino Linotype"/>
          <w:color w:val="000000"/>
          <w:sz w:val="28"/>
          <w:szCs w:val="28"/>
        </w:rPr>
      </w:pPr>
      <w:r w:rsidRPr="00CA3185">
        <w:rPr>
          <w:rFonts w:ascii="Palatino Linotype" w:hAnsi="Palatino Linotype"/>
          <w:color w:val="000000"/>
          <w:sz w:val="28"/>
          <w:szCs w:val="28"/>
        </w:rPr>
        <w:t xml:space="preserve">$C) </w:t>
      </w:r>
      <w:r w:rsidRPr="00CA3185">
        <w:rPr>
          <w:rFonts w:ascii="Palatino Linotype" w:hAnsi="Palatino Linotype"/>
          <w:color w:val="000000"/>
          <w:sz w:val="28"/>
          <w:szCs w:val="28"/>
          <w:lang w:val="tg-Cyrl-TJ"/>
        </w:rPr>
        <w:t>Русия</w:t>
      </w:r>
      <w:r w:rsidRPr="00CA3185">
        <w:rPr>
          <w:rFonts w:ascii="Palatino Linotype" w:hAnsi="Palatino Linotype"/>
          <w:color w:val="000000"/>
          <w:sz w:val="28"/>
          <w:szCs w:val="28"/>
        </w:rPr>
        <w:t>;</w:t>
      </w:r>
    </w:p>
    <w:p w:rsidR="00B26BA5" w:rsidRPr="00CA3185" w:rsidRDefault="00B26BA5" w:rsidP="00CA3185">
      <w:pPr>
        <w:spacing w:after="0" w:line="20" w:lineRule="atLeast"/>
        <w:jc w:val="both"/>
        <w:rPr>
          <w:rFonts w:ascii="Palatino Linotype" w:hAnsi="Palatino Linotype"/>
          <w:color w:val="000000"/>
          <w:sz w:val="28"/>
          <w:szCs w:val="28"/>
        </w:rPr>
      </w:pPr>
      <w:r w:rsidRPr="00CA3185">
        <w:rPr>
          <w:rFonts w:ascii="Palatino Linotype" w:hAnsi="Palatino Linotype"/>
          <w:color w:val="000000"/>
          <w:sz w:val="28"/>
          <w:szCs w:val="28"/>
        </w:rPr>
        <w:t>$D) Олмон;</w:t>
      </w:r>
    </w:p>
    <w:p w:rsidR="00B26BA5" w:rsidRPr="00CA3185" w:rsidRDefault="00B26BA5" w:rsidP="00CA3185">
      <w:pPr>
        <w:spacing w:after="0" w:line="20" w:lineRule="atLeast"/>
        <w:jc w:val="both"/>
        <w:rPr>
          <w:rFonts w:ascii="Palatino Linotype" w:hAnsi="Palatino Linotype"/>
          <w:color w:val="000000"/>
          <w:sz w:val="28"/>
          <w:szCs w:val="28"/>
        </w:rPr>
      </w:pPr>
      <w:r w:rsidRPr="00CA3185">
        <w:rPr>
          <w:rFonts w:ascii="Palatino Linotype" w:hAnsi="Palatino Linotype"/>
          <w:color w:val="000000"/>
          <w:sz w:val="28"/>
          <w:szCs w:val="28"/>
        </w:rPr>
        <w:t>$E) Англия;</w:t>
      </w:r>
    </w:p>
    <w:p w:rsidR="00B26BA5" w:rsidRPr="00CA3185" w:rsidRDefault="00B26BA5" w:rsidP="001F5305">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264</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1F5305">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Чуноне, ки Токвил қайд менамояд: ҳизбҳои бузург на бояд нигарони натиҷа бошанд, балкӣ онҳо мақсадҳо, арзишҳо, идеяҳо ғояҳои асосии худро зарур дониста ва ба онҳо такя намоянд. Экспертҳо иқрор мешаванд, ки консепсияи “</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 кифоя намебошад;</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рӯ овардан ба харидорон;</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рӯ овардан ба сиёсат;</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рӯ овардан ба давлат;</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рӯ овардан ба мол;</w:t>
      </w:r>
    </w:p>
    <w:p w:rsidR="00B26BA5" w:rsidRPr="00CA3185" w:rsidRDefault="00B26BA5" w:rsidP="001F5305">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рӯ овардан ба одамон;</w:t>
      </w:r>
    </w:p>
    <w:p w:rsidR="00B26BA5" w:rsidRPr="00CA3185" w:rsidRDefault="00B26BA5" w:rsidP="001F5305">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265</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g-Cyrl-TJ"/>
        </w:rPr>
        <w:t>“популизм ва фиреби андешаҳои ҷомеа ба нафъи сарварони муайян муваққатӣ буда натиҷаи нигаронкунанда дорад”</w:t>
      </w:r>
      <w:r w:rsidRPr="00CA3185">
        <w:rPr>
          <w:rFonts w:ascii="Palatino Linotype" w:hAnsi="Palatino Linotype"/>
          <w:color w:val="000000"/>
          <w:sz w:val="28"/>
          <w:szCs w:val="28"/>
          <w:lang w:val="tt-RU"/>
        </w:rPr>
        <w:t xml:space="preserve"> андешаи кист?</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Хеннеберга</w:t>
      </w:r>
      <w:r w:rsidRPr="00CA3185">
        <w:rPr>
          <w:rFonts w:ascii="Palatino Linotype" w:hAnsi="Palatino Linotype"/>
          <w:color w:val="000000"/>
          <w:sz w:val="28"/>
          <w:szCs w:val="28"/>
        </w:rPr>
        <w:t>;</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Ленин</w:t>
      </w:r>
      <w:r w:rsidRPr="00CA3185">
        <w:rPr>
          <w:rFonts w:ascii="Palatino Linotype" w:hAnsi="Palatino Linotype"/>
          <w:color w:val="000000"/>
          <w:sz w:val="28"/>
          <w:szCs w:val="28"/>
        </w:rPr>
        <w:t>;</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К.Маркс</w:t>
      </w:r>
      <w:r w:rsidRPr="00CA3185">
        <w:rPr>
          <w:rFonts w:ascii="Palatino Linotype" w:hAnsi="Palatino Linotype"/>
          <w:color w:val="000000"/>
          <w:sz w:val="28"/>
          <w:szCs w:val="28"/>
        </w:rPr>
        <w:t>;</w:t>
      </w:r>
    </w:p>
    <w:p w:rsidR="00B26BA5" w:rsidRPr="00CA3185" w:rsidRDefault="00B26BA5" w:rsidP="001F5305">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И.Гердер</w:t>
      </w:r>
      <w:r w:rsidRPr="00CA3185">
        <w:rPr>
          <w:rFonts w:ascii="Palatino Linotype" w:hAnsi="Palatino Linotype"/>
          <w:color w:val="000000"/>
          <w:sz w:val="28"/>
          <w:szCs w:val="28"/>
        </w:rPr>
        <w:t>;</w:t>
      </w:r>
    </w:p>
    <w:p w:rsidR="00B26BA5" w:rsidRPr="00CA3185" w:rsidRDefault="00B26BA5" w:rsidP="001F5305">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Гоббс</w:t>
      </w:r>
      <w:r w:rsidRPr="00CA3185">
        <w:rPr>
          <w:rFonts w:ascii="Palatino Linotype" w:hAnsi="Palatino Linotype"/>
          <w:color w:val="000000"/>
          <w:sz w:val="28"/>
          <w:szCs w:val="28"/>
        </w:rPr>
        <w:t>;</w:t>
      </w:r>
    </w:p>
    <w:p w:rsidR="00B26BA5" w:rsidRPr="00CA3185" w:rsidRDefault="00B26BA5" w:rsidP="001F5305">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266</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“Ҷаҳонӣ шудан ва мухолифони он” асари кист?;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Девид Ҳолд</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Ленин</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К.Маркс</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И.Гердер</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Хеннеберга</w:t>
      </w:r>
      <w:r w:rsidRPr="00CA3185">
        <w:rPr>
          <w:rFonts w:ascii="Palatino Linotype" w:hAnsi="Palatino Linotype"/>
          <w:color w:val="000000"/>
          <w:sz w:val="28"/>
          <w:szCs w:val="28"/>
          <w:lang w:val="tt-RU"/>
        </w:rPr>
        <w:t>;</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267</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Кадом макатаб раванди ҷаҳонишавиро ҳам чун падидаи империалистон медонанд, ки ташвиқгари либерализми навин буда, ки бо воситаи он қудрати бузурги худро амалӣ сохтан мехоҳанд?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Марксистҳо</w:t>
      </w:r>
      <w:r w:rsidRPr="00CA3185">
        <w:rPr>
          <w:rFonts w:ascii="Palatino Linotype" w:hAnsi="Palatino Linotype"/>
          <w:color w:val="000000"/>
          <w:sz w:val="28"/>
          <w:szCs w:val="28"/>
          <w:lang w:val="tt-RU"/>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Либералҳо;</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 Консерватонро;</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Демократҳо;</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Сталинизмҳо;</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268</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раванди интихобот ба шаҳрванда ҳамчун истеъмолкунандаи молҳои сиёсӣ назар намуда ба онҳо чиҳо ҳамчун моли сиёсӣ пешнҳод мегардад?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синомаҳо, қарорҳо, оинномаҳо;</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синомаҳо, қарорҳо, оинномаҳо, иқтисиод;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синомаҳо, қарорҳо, оинномаҳо, сиёсат;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синомаҳо, қарорҳо, оинномаҳо, маданият;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синомаҳо, қарорҳо, оинномаҳо, мол;</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269</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илмҳои ҳуқуқшиносӣ низ масъалаи ҳуқуқҳои истеъмолкунанда мавриди омузиш қарор дода мешавад. Дар илми сиёсатшиносӣ низ барои ҷалб намудани диққати интихобкунандагон ба онҳо ҳамчун истеъмолкунанда нигоҳ намуда дар асоси заруратҳо чӣ гуна молҳоро пешниҳод мегардад?;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молҳои сиёсӣ;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молҳои иқтсиодӣ;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молҳои фарҳангӣ;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молҳои моддӣ</w:t>
      </w:r>
      <w:r w:rsidRPr="00CA3185">
        <w:rPr>
          <w:rFonts w:ascii="Palatino Linotype" w:hAnsi="Palatino Linotype"/>
          <w:color w:val="000000"/>
          <w:sz w:val="28"/>
          <w:szCs w:val="28"/>
          <w:lang w:val="tg-Cyrl-TJ"/>
        </w:rPr>
        <w:t>;</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молҳои маънавӣ</w:t>
      </w:r>
      <w:r w:rsidRPr="00CA3185">
        <w:rPr>
          <w:rFonts w:ascii="Palatino Linotype" w:hAnsi="Palatino Linotype"/>
          <w:color w:val="000000"/>
          <w:sz w:val="28"/>
          <w:szCs w:val="28"/>
          <w:lang w:val="tg-Cyrl-TJ"/>
        </w:rPr>
        <w:t>;</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270</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g-Cyrl-TJ"/>
        </w:rPr>
        <w:t>Дар маркетинги сиёсӣ ба равнади интихобот ҳам чун бозори сиёсӣ нигоҳ намуда кадом маҳсулотҳо хариду фурӯш мешаванд?</w:t>
      </w:r>
      <w:r w:rsidRPr="00CA3185">
        <w:rPr>
          <w:rFonts w:ascii="Palatino Linotype" w:hAnsi="Palatino Linotype"/>
          <w:color w:val="000000"/>
          <w:sz w:val="28"/>
          <w:szCs w:val="28"/>
          <w:lang w:val="tt-RU"/>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маҳсулотҳои сиёсӣ ва ҳатто гоҳо ҳокимиятҳои сиёсӣ;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маҳсулотҳои сиёсӣ;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маҳсулотҳои сиёсӣ ва ҳатто гоҳо ҳокимиятҳои сиёсӣ ва иқтисодӣ;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маҳсулотҳои сиёсӣ ва ҳатто гоҳо ҳокимиятҳои сиёсӣ ва иҷтимоӣ;</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маҳсулотҳои сиёсӣ ва ҳатто гоҳо ҳокимиятҳои сиёсӣ, иқисодӣ ва иҷтимоӣ;</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271</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Ин ақида ба кӣ таалуқ дорад </w:t>
      </w:r>
      <w:r w:rsidRPr="00CA3185">
        <w:rPr>
          <w:rFonts w:ascii="Palatino Linotype" w:hAnsi="Palatino Linotype"/>
          <w:color w:val="000000"/>
          <w:sz w:val="28"/>
          <w:szCs w:val="28"/>
          <w:lang w:val="tg-Cyrl-TJ"/>
        </w:rPr>
        <w:t>“бозор ва сиёсат одамонро бо интихоби ягона ва имкониятҳои ягона таъмин менамояд”;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Афлотун</w:t>
      </w:r>
      <w:r w:rsidRPr="00CA3185">
        <w:rPr>
          <w:rFonts w:ascii="Palatino Linotype" w:hAnsi="Palatino Linotype"/>
          <w:color w:val="000000"/>
          <w:sz w:val="28"/>
          <w:szCs w:val="28"/>
          <w:lang w:val="tg-Cyrl-TJ"/>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Гегел</w:t>
      </w:r>
      <w:r w:rsidRPr="00CA3185">
        <w:rPr>
          <w:rFonts w:ascii="Palatino Linotype" w:hAnsi="Palatino Linotype"/>
          <w:color w:val="000000"/>
          <w:sz w:val="28"/>
          <w:szCs w:val="28"/>
          <w:lang w:val="tg-Cyrl-TJ"/>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Энгелс;</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Дидро</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М.Твен</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272</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замони муосир, ки ҳамчун равани демократиякунонии ҷомеаи ҷаҳонӣ шинохта шудааст. Дар ин давру замонҳо бештар хариду фурӯши сиёсӣ дар куҷо мушоҳида мегардад?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бозори сиёсӣ</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бозори мол</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бозор</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давлат</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сиёсат</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273</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Навъбандии бозори сиёсӣ дар раванди интихобот бештар ба фаъолияти рӯзмарраи кадом субъектони сиёсат вобаста аст?;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“фурушандагон” , истеҳсолкунандагон;</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истеҳсолкунандагон, харидоро;</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$C</w:t>
      </w:r>
      <w:r>
        <w:rPr>
          <w:rFonts w:ascii="Palatino Linotype" w:hAnsi="Palatino Linotype"/>
          <w:color w:val="000000"/>
          <w:sz w:val="28"/>
          <w:szCs w:val="28"/>
          <w:lang w:val="tt-RU"/>
        </w:rPr>
        <w:t>)</w:t>
      </w:r>
      <w:r w:rsidRPr="00CA3185">
        <w:rPr>
          <w:rFonts w:ascii="Palatino Linotype" w:hAnsi="Palatino Linotype"/>
          <w:color w:val="000000"/>
          <w:sz w:val="28"/>
          <w:szCs w:val="28"/>
          <w:lang w:val="tg-Cyrl-TJ"/>
        </w:rPr>
        <w:t xml:space="preserve"> мол ва истеҳсолкунандагон;</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$D)</w:t>
      </w:r>
      <w:r w:rsidRPr="00CA3185">
        <w:rPr>
          <w:rFonts w:ascii="Palatino Linotype" w:hAnsi="Palatino Linotype"/>
          <w:color w:val="000000"/>
          <w:sz w:val="28"/>
          <w:szCs w:val="28"/>
          <w:lang w:val="tg-Cyrl-TJ"/>
        </w:rPr>
        <w:t xml:space="preserve"> истеҳсолкунандагон ва сиёсат;</w:t>
      </w:r>
    </w:p>
    <w:p w:rsidR="00B26BA5" w:rsidRPr="00CA3185" w:rsidRDefault="00B26BA5" w:rsidP="006303B7">
      <w:pPr>
        <w:spacing w:after="0"/>
        <w:jc w:val="both"/>
        <w:rPr>
          <w:rFonts w:ascii="Palatino Linotype" w:hAnsi="Palatino Linotype"/>
          <w:color w:val="000000"/>
          <w:sz w:val="28"/>
          <w:szCs w:val="28"/>
          <w:lang w:val="tg-Cyrl-TJ"/>
        </w:rPr>
      </w:pPr>
      <w:r>
        <w:rPr>
          <w:rFonts w:ascii="Palatino Linotype" w:hAnsi="Palatino Linotype"/>
          <w:color w:val="000000"/>
          <w:sz w:val="28"/>
          <w:szCs w:val="28"/>
          <w:lang w:val="tt-RU"/>
        </w:rPr>
        <w:t>$E)</w:t>
      </w:r>
      <w:r w:rsidRPr="00CA3185">
        <w:rPr>
          <w:rFonts w:ascii="Palatino Linotype" w:hAnsi="Palatino Linotype"/>
          <w:color w:val="000000"/>
          <w:sz w:val="28"/>
          <w:szCs w:val="28"/>
          <w:lang w:val="tg-Cyrl-TJ"/>
        </w:rPr>
        <w:t xml:space="preserve"> истеҳсолкунандагон, давлат;</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274</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Кадом с</w:t>
      </w:r>
      <w:r w:rsidRPr="00CA3185">
        <w:rPr>
          <w:rFonts w:ascii="Palatino Linotype" w:hAnsi="Palatino Linotype"/>
          <w:color w:val="000000"/>
          <w:sz w:val="28"/>
          <w:szCs w:val="28"/>
          <w:lang w:val="tg-Cyrl-TJ"/>
        </w:rPr>
        <w:t>олҳо фаъолияти амалии иқтисодии президет Рузвелтро, ки ҳамчун бахши нав номида мешуд;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1930-40;</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1930-50;</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1920-40;</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1930-35;</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1930-33;</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275</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чунин ҳолатҳо маркетологҳои сиёсӣ кӯшиш мекунанд, ки мувозинатро дар бозори сиёсӣ нигоҳ доранд. Аз ин хотир ҳизбҳои сиёсии қудратманд барномаҳои худро дар асоси талаботҳои киҳо ба роҳ монда ва барои қонеъ гардонидани талаботҳои сиёсӣ истеҳсолоти сиёсии худро ба роҳ мемонанд?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сиёсии ҷомеа;</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сиёсии давлат;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сиёсии ҳизбҳо;</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w:t>
      </w:r>
      <w:r w:rsidRPr="00CA3185">
        <w:rPr>
          <w:rFonts w:ascii="Palatino Linotype" w:hAnsi="Palatino Linotype"/>
          <w:color w:val="000000"/>
          <w:sz w:val="28"/>
          <w:szCs w:val="28"/>
          <w:lang w:val="tg-Cyrl-TJ"/>
        </w:rPr>
        <w:t xml:space="preserve"> сиёсии халқ;</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сиёсии ҷомеа ва гуруҳ;</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276</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раванди интихобот ҳамчун раванди муомилоти бозори сиёсӣ нақши чӣ хеле бузург аст?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машварати сиёсӣ;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машварати сиёсӣ ва давлат;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машварати сиёсӣ ва ҳуқуқӣ;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машварати сиёсӣ ва руҳӣ;</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машварати сиёсӣ ва иқтсиодӣ;</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277</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Машварати сиёсӣ чист?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ин навъи хизматрасонии професионалӣ мебошад, ки ба сарварони сиёсӣ, роҳбарони сохторони ҳокимияти давлатӣ ва иттиҳодияҳои сиёсӣ нигаронида шудааст, ки дар ҳалли масъалаҳои мушаххаси онҳо ва ба хотири паст намудани сатҳи хавфи фаъолияти расмиву хизматӣ равона гардидааст;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ин навъи хизматрасонии професионалӣ мебошад, ки ба роҳбарони сохторони ҳокимияти давлатӣ ва иттиҳодияҳои сиёсӣ нигаронида шудааст, ки дар ҳалли масъалаҳои мушаххаси онҳо ва ба хотири паст намудани сатҳи хавфи фаъолияти расмиву хизматӣ равона гардидааст;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ин навъи хизматрасонии професионалӣ мебошад, ки ба сарварони сиёсӣ, ва иттиҳодияҳои сиёсӣ нигаронида шудааст, ки дар ҳалли масъалаҳои мушаххаси онҳо ва ба хотири паст намудани сатҳи хавфи фаъолияти расмиву хизматӣ равона гардидааст;</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ин навъи хизматрасонии професионалӣ мебошад, ки ба сарварони сиёсӣ, роҳбарони сохторони ҳокимияти давлатӣ ва иттиҳодияҳои сиёсӣ нигаронида шудааст, ки дар ҳалли масъалаҳои мушаххаси онҳо ва хизматӣ равона гардидааст;</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ин навъи хизматрасонии професионалӣ мебошад, ки ба сарварони сиёсӣ, роҳбарони сохторони ҳокимияти давлатӣ ва иттиҳодияҳои сиёсӣ нигаронида шудааст;</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278</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баробари ин дар олами сиёсат нақши кадом технолоия хеле барҷаста мебошад, ки имрӯзҳо агар онҳо ҷамъ карда шавад, китобхонаи бузурги ҷаҳониро ташкил дода ва марказҳои хидматрасонии онҳо ҳамчун терминади бузурги маълумотдиҳӣ хидматраоснӣ менамояд?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технолгияи иттилооти сиёсӣ;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технолгияи иттилооти сиёсӣ ва молӣ;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технолгияи иттилооти сиёсӣ ва пулӣ;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технолгияи иттилоотӣ;</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технолгияи сиёсӣ;</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279</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ин навъбандӣ таъсири қарори сиёсӣ дар бозори сиёсӣ хеле зиёд ба чашм мехӯрад. Вале рӯ ба рӯз мавқеи киҳо баро қабули қарори сиёсӣ ба нафъи гуруҳи муайян ва ё озод намудани онҳо аз супоридани молиёт ва дигар боҷҳои гумрукӣ (боҷу хироҷ) нақши бузург доранд?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$A) лоббистон</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кансерваторон</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коммунистон</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демократҳо;</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$E) сиёст;</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280</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Дар бозори сиёсӣ кадом нақш хеле бузург буда вале он бо хусусиятҳои хоси худ аз технологияи сиёсӣ бо куллӣ фарқ дорад;</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нақши рекламаи сиёсӣ</w:t>
      </w:r>
      <w:r w:rsidRPr="00CA3185">
        <w:rPr>
          <w:rFonts w:ascii="Palatino Linotype" w:hAnsi="Palatino Linotype"/>
          <w:color w:val="000000"/>
          <w:sz w:val="28"/>
          <w:szCs w:val="28"/>
        </w:rPr>
        <w:t>;</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нақши реклама</w:t>
      </w:r>
      <w:r w:rsidRPr="00CA3185">
        <w:rPr>
          <w:rFonts w:ascii="Palatino Linotype" w:hAnsi="Palatino Linotype"/>
          <w:color w:val="000000"/>
          <w:sz w:val="28"/>
          <w:szCs w:val="28"/>
        </w:rPr>
        <w:t>;</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нақши рекламаи пулӣ</w:t>
      </w:r>
      <w:r w:rsidRPr="00CA3185">
        <w:rPr>
          <w:rFonts w:ascii="Palatino Linotype" w:hAnsi="Palatino Linotype"/>
          <w:color w:val="000000"/>
          <w:sz w:val="28"/>
          <w:szCs w:val="28"/>
        </w:rPr>
        <w:t>;</w:t>
      </w:r>
    </w:p>
    <w:p w:rsidR="00B26BA5" w:rsidRPr="00CA3185" w:rsidRDefault="00B26BA5" w:rsidP="00CA3185">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нақши рекламаи сиёсӣ ва молӣ</w:t>
      </w:r>
      <w:r w:rsidRPr="00CA3185">
        <w:rPr>
          <w:rFonts w:ascii="Palatino Linotype" w:hAnsi="Palatino Linotype"/>
          <w:color w:val="000000"/>
          <w:sz w:val="28"/>
          <w:szCs w:val="28"/>
        </w:rPr>
        <w:t>;</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нақши рекламаи молӣ</w:t>
      </w:r>
      <w:r w:rsidRPr="00CA3185">
        <w:rPr>
          <w:rFonts w:ascii="Palatino Linotype" w:hAnsi="Palatino Linotype"/>
          <w:color w:val="000000"/>
          <w:sz w:val="28"/>
          <w:szCs w:val="28"/>
          <w:lang w:val="tt-RU"/>
        </w:rPr>
        <w:t>;</w:t>
      </w:r>
    </w:p>
    <w:p w:rsidR="00B26BA5" w:rsidRPr="00CA3185" w:rsidRDefault="00B26BA5" w:rsidP="00CA3185">
      <w:pPr>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281</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Чуноне, ки таҷрибаҳои сиёсӣ нишон додааст, намояндагони маҷлисҳо (вакилон, депутатҳо) дар ҷомеаи ташаккулнаёфтаи сиёсӣ хусусан дар ҷаҳони сеюм онҳо чӣ гуна интихоб мегарданд, дурустараш таъйин мешаванд?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авторитарию тоталитарӣ</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демократӣ</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сотсиалистӣ</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авторитарӣ</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rPr>
      </w:pPr>
      <w:r w:rsidRPr="00CA3185">
        <w:rPr>
          <w:rFonts w:ascii="Palatino Linotype" w:hAnsi="Palatino Linotype"/>
          <w:color w:val="000000"/>
          <w:sz w:val="28"/>
          <w:szCs w:val="28"/>
          <w:lang w:val="tt-RU"/>
        </w:rPr>
        <w:t>$E) тоталитарӣ</w:t>
      </w:r>
      <w:r w:rsidRPr="00CA3185">
        <w:rPr>
          <w:rFonts w:ascii="Palatino Linotype" w:hAnsi="Palatino Linotype"/>
          <w:color w:val="000000"/>
          <w:sz w:val="28"/>
          <w:szCs w:val="28"/>
        </w:rPr>
        <w:t>;</w:t>
      </w:r>
    </w:p>
    <w:p w:rsidR="00B26BA5" w:rsidRPr="00CA3185" w:rsidRDefault="00B26BA5" w:rsidP="006303B7">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282</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Мавҷудияти реклама таърихи тӯлонӣ дошта дар шаклҳои гуногун зоҳир гардидааст. Ва он ҳам чун мавҳуми илмӣ аз охири кадом солҳо мавриди таҳқиқоти соҳаҳои иқтсиодӣ, ҳуқуқӣ, сиёсӣ, ва психологӣ гардидааст?</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80-ум ва 90-уми асри ХХ</w:t>
      </w:r>
      <w:r w:rsidRPr="00CA3185">
        <w:rPr>
          <w:rFonts w:ascii="Palatino Linotype" w:hAnsi="Palatino Linotype"/>
          <w:color w:val="000000"/>
          <w:sz w:val="28"/>
          <w:szCs w:val="28"/>
        </w:rPr>
        <w:t>;</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sidRPr="00CA3185">
        <w:rPr>
          <w:rFonts w:ascii="Palatino Linotype" w:hAnsi="Palatino Linotype"/>
          <w:color w:val="000000"/>
          <w:sz w:val="28"/>
          <w:szCs w:val="28"/>
          <w:lang w:val="tg-Cyrl-TJ"/>
        </w:rPr>
        <w:t>40-ум ва 90-уми асри ХХ</w:t>
      </w:r>
      <w:r w:rsidRPr="00CA3185">
        <w:rPr>
          <w:rFonts w:ascii="Palatino Linotype" w:hAnsi="Palatino Linotype"/>
          <w:color w:val="000000"/>
          <w:sz w:val="28"/>
          <w:szCs w:val="28"/>
        </w:rPr>
        <w:t>;</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80-ум ва 40-уми асри ХХ</w:t>
      </w:r>
      <w:r w:rsidRPr="00CA3185">
        <w:rPr>
          <w:rFonts w:ascii="Palatino Linotype" w:hAnsi="Palatino Linotype"/>
          <w:color w:val="000000"/>
          <w:sz w:val="28"/>
          <w:szCs w:val="28"/>
        </w:rPr>
        <w:t>;</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sidRPr="00CA3185">
        <w:rPr>
          <w:rFonts w:ascii="Palatino Linotype" w:hAnsi="Palatino Linotype"/>
          <w:color w:val="000000"/>
          <w:sz w:val="28"/>
          <w:szCs w:val="28"/>
          <w:lang w:val="tg-Cyrl-TJ"/>
        </w:rPr>
        <w:t>80-ум ва 65-уми асри ХХ</w:t>
      </w:r>
      <w:r w:rsidRPr="00CA3185">
        <w:rPr>
          <w:rFonts w:ascii="Palatino Linotype" w:hAnsi="Palatino Linotype"/>
          <w:color w:val="000000"/>
          <w:sz w:val="28"/>
          <w:szCs w:val="28"/>
        </w:rPr>
        <w:t>;</w:t>
      </w:r>
    </w:p>
    <w:p w:rsidR="00B26BA5" w:rsidRPr="00CA3185" w:rsidRDefault="00B26BA5" w:rsidP="00755B93">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 xml:space="preserve">$E) </w:t>
      </w:r>
      <w:r w:rsidRPr="00CA3185">
        <w:rPr>
          <w:rFonts w:ascii="Palatino Linotype" w:hAnsi="Palatino Linotype"/>
          <w:color w:val="000000"/>
          <w:sz w:val="28"/>
          <w:szCs w:val="28"/>
          <w:lang w:val="tg-Cyrl-TJ"/>
        </w:rPr>
        <w:t>80-ум</w:t>
      </w:r>
      <w:r w:rsidRPr="00CA3185">
        <w:rPr>
          <w:rFonts w:ascii="Palatino Linotype" w:hAnsi="Palatino Linotype"/>
          <w:color w:val="000000"/>
          <w:sz w:val="28"/>
          <w:szCs w:val="28"/>
          <w:lang w:val="tt-RU"/>
        </w:rPr>
        <w:t>;</w:t>
      </w:r>
    </w:p>
    <w:p w:rsidR="00B26BA5" w:rsidRPr="00CA3185" w:rsidRDefault="00B26BA5" w:rsidP="00755B9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283</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Рекламаи сиёсӣ ҳамчун технолгияи сиёсӣ дар маркетинги сиёсӣ аз мақомоти болоие бархурдор аст. Зеро дар онҳо нафақат ҷамъоварии иттилоот балкӣ омузиши он ва ба ҷобаҷо намудани он дар барномаҳои киҳо инчунин бартарӣ додан ба соҳаи муайян дар он ҷой дода мешавад;</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sidRPr="00CA3185">
        <w:rPr>
          <w:rFonts w:ascii="Palatino Linotype" w:hAnsi="Palatino Linotype"/>
          <w:color w:val="000000"/>
          <w:sz w:val="28"/>
          <w:szCs w:val="28"/>
          <w:lang w:val="tg-Cyrl-TJ"/>
        </w:rPr>
        <w:t>ҳизбӣ;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$B) сиёсӣ</w:t>
      </w:r>
      <w:r w:rsidRPr="00CA3185">
        <w:rPr>
          <w:rFonts w:ascii="Palatino Linotype" w:hAnsi="Palatino Linotype"/>
          <w:color w:val="000000"/>
          <w:sz w:val="28"/>
          <w:szCs w:val="28"/>
          <w:lang w:val="tg-Cyrl-TJ"/>
        </w:rPr>
        <w:t>;</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sidRPr="00CA3185">
        <w:rPr>
          <w:rFonts w:ascii="Palatino Linotype" w:hAnsi="Palatino Linotype"/>
          <w:color w:val="000000"/>
          <w:sz w:val="28"/>
          <w:szCs w:val="28"/>
          <w:lang w:val="tg-Cyrl-TJ"/>
        </w:rPr>
        <w:t>пулӣ;</w:t>
      </w:r>
    </w:p>
    <w:p w:rsidR="00B26BA5" w:rsidRPr="00CA3185" w:rsidRDefault="00B26BA5" w:rsidP="006303B7">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$D) молӣ;</w:t>
      </w:r>
    </w:p>
    <w:p w:rsidR="00B26BA5" w:rsidRPr="00CA3185" w:rsidRDefault="00B26BA5" w:rsidP="006303B7">
      <w:pPr>
        <w:spacing w:after="0"/>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t-RU"/>
        </w:rPr>
        <w:t>$E) ҳарбӣ;</w:t>
      </w:r>
    </w:p>
    <w:p w:rsidR="00B26BA5" w:rsidRPr="00CA3185" w:rsidRDefault="00B26BA5" w:rsidP="006303B7">
      <w:pPr>
        <w:spacing w:after="0" w:line="360" w:lineRule="auto"/>
        <w:rPr>
          <w:rFonts w:ascii="Palatino Linotype" w:hAnsi="Palatino Linotype"/>
          <w:color w:val="000000"/>
          <w:sz w:val="28"/>
          <w:szCs w:val="28"/>
          <w:lang w:val="tg-Cyrl-TJ"/>
        </w:rPr>
      </w:pPr>
      <w:r>
        <w:rPr>
          <w:rFonts w:ascii="Palatino Linotype" w:hAnsi="Palatino Linotype"/>
          <w:color w:val="000000"/>
          <w:sz w:val="28"/>
          <w:szCs w:val="28"/>
          <w:lang w:val="tt-RU"/>
        </w:rPr>
        <w:t>@</w:t>
      </w:r>
      <w:r w:rsidRPr="00CA3185">
        <w:rPr>
          <w:rFonts w:ascii="Palatino Linotype" w:hAnsi="Palatino Linotype"/>
          <w:color w:val="000000"/>
          <w:sz w:val="28"/>
          <w:szCs w:val="28"/>
          <w:lang w:val="tg-Cyrl-TJ"/>
        </w:rPr>
        <w:t>284</w:t>
      </w:r>
      <w:r>
        <w:rPr>
          <w:rFonts w:ascii="Palatino Linotype" w:hAnsi="Palatino Linotype"/>
          <w:color w:val="000000"/>
          <w:sz w:val="28"/>
          <w:szCs w:val="28"/>
          <w:lang w:val="tt-RU"/>
        </w:rPr>
        <w:t>.</w:t>
      </w:r>
      <w:r w:rsidRPr="00CA3185">
        <w:rPr>
          <w:rFonts w:ascii="Palatino Linotype" w:hAnsi="Palatino Linotype"/>
          <w:color w:val="000000"/>
          <w:sz w:val="28"/>
          <w:szCs w:val="28"/>
          <w:lang w:val="tt-RU"/>
        </w:rPr>
        <w:t xml:space="preserve"> </w:t>
      </w:r>
    </w:p>
    <w:p w:rsidR="00B26BA5" w:rsidRPr="00CA3185" w:rsidRDefault="00B26BA5" w:rsidP="006303B7">
      <w:pPr>
        <w:spacing w:after="0" w:line="360" w:lineRule="auto"/>
        <w:rPr>
          <w:rFonts w:ascii="Palatino Linotype" w:hAnsi="Palatino Linotype" w:cs="Times New Roman Tj"/>
          <w:color w:val="000000"/>
          <w:sz w:val="28"/>
          <w:szCs w:val="28"/>
          <w:lang w:val="tg-Cyrl-TJ"/>
        </w:rPr>
      </w:pPr>
      <w:r w:rsidRPr="00CA3185">
        <w:rPr>
          <w:rFonts w:ascii="Palatino Linotype" w:hAnsi="Palatino Linotype" w:cs="Times New Roman Tj"/>
          <w:color w:val="000000"/>
          <w:sz w:val="28"/>
          <w:szCs w:val="28"/>
          <w:lang w:val="tg-Cyrl-TJ"/>
        </w:rPr>
        <w:t>Асосгузори маф</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уми «маркетинги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»-ро муайян намоед:</w:t>
      </w:r>
      <w:r w:rsidRPr="00CA3185">
        <w:rPr>
          <w:rFonts w:ascii="Palatino Linotype" w:hAnsi="Palatino Linotype"/>
          <w:color w:val="000000"/>
          <w:sz w:val="28"/>
          <w:szCs w:val="28"/>
          <w:lang w:val="tt-RU"/>
        </w:rPr>
        <w:t>;</w:t>
      </w:r>
    </w:p>
    <w:p w:rsidR="00B26BA5" w:rsidRPr="00CA3185" w:rsidRDefault="00B26BA5" w:rsidP="006303B7">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$A) </w:t>
      </w:r>
      <w:r w:rsidRPr="00CA3185">
        <w:rPr>
          <w:rFonts w:ascii="Palatino Linotype" w:hAnsi="Palatino Linotype" w:cs="Times New Roman Tj"/>
          <w:color w:val="000000"/>
          <w:sz w:val="28"/>
          <w:szCs w:val="28"/>
          <w:lang w:val="tg-Cyrl-TJ"/>
        </w:rPr>
        <w:t>К. Маркс ва Ф. Энгелс;</w:t>
      </w:r>
    </w:p>
    <w:p w:rsidR="00B26BA5" w:rsidRPr="00CA3185" w:rsidRDefault="00B26BA5" w:rsidP="006303B7">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$B) </w:t>
      </w:r>
      <w:r w:rsidRPr="00CA3185">
        <w:rPr>
          <w:rFonts w:ascii="Palatino Linotype" w:hAnsi="Palatino Linotype" w:cs="Times New Roman Tj"/>
          <w:color w:val="000000"/>
          <w:sz w:val="28"/>
          <w:szCs w:val="28"/>
          <w:lang w:val="tg-Cyrl-TJ"/>
        </w:rPr>
        <w:t>Филип Котлер;</w:t>
      </w:r>
    </w:p>
    <w:p w:rsidR="00B26BA5" w:rsidRPr="00CA3185" w:rsidRDefault="00B26BA5" w:rsidP="006303B7">
      <w:pPr>
        <w:spacing w:after="0"/>
        <w:jc w:val="both"/>
        <w:rPr>
          <w:rFonts w:ascii="Palatino Linotype" w:hAnsi="Palatino Linotype"/>
          <w:color w:val="000000"/>
          <w:sz w:val="28"/>
          <w:szCs w:val="28"/>
        </w:rPr>
      </w:pPr>
      <w:r w:rsidRPr="00CA3185">
        <w:rPr>
          <w:rFonts w:ascii="Palatino Linotype" w:hAnsi="Palatino Linotype"/>
          <w:color w:val="000000"/>
          <w:sz w:val="28"/>
          <w:szCs w:val="28"/>
        </w:rPr>
        <w:t>$</w:t>
      </w:r>
      <w:r w:rsidRPr="00CA3185">
        <w:rPr>
          <w:rFonts w:ascii="Palatino Linotype" w:hAnsi="Palatino Linotype" w:cs="Times New Roman Tj"/>
          <w:color w:val="000000"/>
          <w:sz w:val="28"/>
          <w:szCs w:val="28"/>
          <w:lang w:val="en-US"/>
        </w:rPr>
        <w:t>C</w:t>
      </w:r>
      <w:r w:rsidRPr="00CA3185">
        <w:rPr>
          <w:rFonts w:ascii="Palatino Linotype" w:hAnsi="Palatino Linotype" w:cs="Times New Roman Tj"/>
          <w:color w:val="000000"/>
          <w:sz w:val="28"/>
          <w:szCs w:val="28"/>
        </w:rPr>
        <w:t xml:space="preserve">) </w:t>
      </w:r>
      <w:r w:rsidRPr="00CA3185">
        <w:rPr>
          <w:rFonts w:ascii="Palatino Linotype" w:hAnsi="Palatino Linotype" w:cs="Times New Roman Tj"/>
          <w:color w:val="000000"/>
          <w:sz w:val="28"/>
          <w:szCs w:val="28"/>
          <w:lang w:val="tg-Cyrl-TJ"/>
        </w:rPr>
        <w:t>Стенли Келли;</w:t>
      </w:r>
    </w:p>
    <w:p w:rsidR="00B26BA5" w:rsidRPr="00CA3185" w:rsidRDefault="00B26BA5" w:rsidP="006303B7">
      <w:pPr>
        <w:spacing w:after="0"/>
        <w:jc w:val="both"/>
        <w:rPr>
          <w:rFonts w:ascii="Palatino Linotype" w:hAnsi="Palatino Linotype"/>
          <w:color w:val="000000"/>
          <w:sz w:val="28"/>
          <w:szCs w:val="28"/>
        </w:rPr>
      </w:pPr>
      <w:r w:rsidRPr="00CA3185">
        <w:rPr>
          <w:rFonts w:ascii="Palatino Linotype" w:hAnsi="Palatino Linotype"/>
          <w:color w:val="000000"/>
          <w:sz w:val="28"/>
          <w:szCs w:val="28"/>
        </w:rPr>
        <w:t xml:space="preserve">$D) </w:t>
      </w:r>
      <w:r w:rsidRPr="00CA3185">
        <w:rPr>
          <w:rFonts w:ascii="Palatino Linotype" w:hAnsi="Palatino Linotype" w:cs="Times New Roman Tj"/>
          <w:color w:val="000000"/>
          <w:sz w:val="28"/>
          <w:szCs w:val="28"/>
          <w:lang w:val="tg-Cyrl-TJ"/>
        </w:rPr>
        <w:t>Бурдие П;</w:t>
      </w:r>
    </w:p>
    <w:p w:rsidR="00B26BA5" w:rsidRPr="00CA3185" w:rsidRDefault="00B26BA5" w:rsidP="006303B7">
      <w:pPr>
        <w:spacing w:after="0"/>
        <w:jc w:val="both"/>
        <w:rPr>
          <w:rFonts w:ascii="Palatino Linotype" w:hAnsi="Palatino Linotype" w:cs="Times New Roman Tj"/>
          <w:color w:val="000000"/>
          <w:sz w:val="28"/>
          <w:szCs w:val="28"/>
          <w:lang w:val="tg-Cyrl-TJ"/>
        </w:rPr>
      </w:pPr>
      <w:r w:rsidRPr="00CA3185">
        <w:rPr>
          <w:rFonts w:ascii="Palatino Linotype" w:hAnsi="Palatino Linotype"/>
          <w:color w:val="000000"/>
          <w:sz w:val="28"/>
          <w:szCs w:val="28"/>
        </w:rPr>
        <w:t xml:space="preserve">$E) </w:t>
      </w:r>
      <w:r w:rsidRPr="00CA3185">
        <w:rPr>
          <w:rFonts w:ascii="Palatino Linotype" w:hAnsi="Palatino Linotype" w:cs="Times New Roman Tj"/>
          <w:color w:val="000000"/>
          <w:sz w:val="28"/>
          <w:szCs w:val="28"/>
          <w:lang w:val="tg-Cyrl-TJ"/>
        </w:rPr>
        <w:t>Рене Декрат;</w:t>
      </w:r>
    </w:p>
    <w:p w:rsidR="00B26BA5" w:rsidRPr="00CA3185" w:rsidRDefault="00B26BA5" w:rsidP="006303B7">
      <w:pPr>
        <w:spacing w:after="0" w:line="360" w:lineRule="auto"/>
        <w:rPr>
          <w:rFonts w:ascii="Palatino Linotype" w:hAnsi="Palatino Linotype" w:cs="Times New Roman Tj"/>
          <w:color w:val="000000"/>
          <w:sz w:val="28"/>
          <w:szCs w:val="28"/>
          <w:lang w:val="tg-Cyrl-TJ"/>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285</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6303B7">
      <w:pPr>
        <w:spacing w:after="0" w:line="360" w:lineRule="auto"/>
        <w:rPr>
          <w:rFonts w:ascii="Palatino Linotype" w:hAnsi="Palatino Linotype" w:cs="Times New Roman Tj"/>
          <w:color w:val="000000"/>
          <w:sz w:val="28"/>
          <w:szCs w:val="28"/>
          <w:lang w:val="tg-Cyrl-TJ"/>
        </w:rPr>
      </w:pPr>
      <w:r w:rsidRPr="00CA3185">
        <w:rPr>
          <w:rFonts w:ascii="Palatino Linotype" w:hAnsi="Palatino Linotype" w:cs="Times New Roman Tj"/>
          <w:color w:val="000000"/>
          <w:sz w:val="28"/>
          <w:szCs w:val="28"/>
          <w:lang w:val="tg-Cyrl-TJ"/>
        </w:rPr>
        <w:t>Дар ташаккули илми маркетинги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чанд мактаб ву</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уд доранд:;</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s="Times New Roman Tj"/>
          <w:color w:val="000000"/>
          <w:sz w:val="28"/>
          <w:szCs w:val="28"/>
          <w:lang w:val="tg-Cyrl-TJ"/>
        </w:rPr>
        <w:t>Ду мактаб: мактаби маркетини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ва мактаби маркетинг-мене</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менти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s="Times New Roman Tj"/>
          <w:color w:val="000000"/>
          <w:sz w:val="28"/>
          <w:szCs w:val="28"/>
          <w:lang w:val="tg-Cyrl-TJ"/>
        </w:rPr>
        <w:t>Се мактаб: мактаби маркетини сиёс</w:t>
      </w:r>
      <w:r w:rsidRPr="00CA3185">
        <w:rPr>
          <w:rFonts w:ascii="Palatino Linotype" w:hAnsi="Palatino Linotype"/>
          <w:color w:val="000000"/>
          <w:sz w:val="28"/>
          <w:szCs w:val="28"/>
          <w:lang w:val="tg-Cyrl-TJ"/>
        </w:rPr>
        <w:t>ӣ</w:t>
      </w:r>
      <w:r w:rsidRPr="00CA3185">
        <w:rPr>
          <w:rFonts w:ascii="Palatino Linotype" w:hAnsi="Palatino Linotype" w:cs="Cambria"/>
          <w:color w:val="000000"/>
          <w:sz w:val="28"/>
          <w:szCs w:val="28"/>
          <w:lang w:val="tg-Cyrl-TJ"/>
        </w:rPr>
        <w:t>;</w:t>
      </w:r>
      <w:r w:rsidRPr="00CA3185">
        <w:rPr>
          <w:rFonts w:ascii="Palatino Linotype" w:hAnsi="Palatino Linotype" w:cs="Times New Roman Tj"/>
          <w:color w:val="000000"/>
          <w:sz w:val="28"/>
          <w:szCs w:val="28"/>
          <w:lang w:val="tg-Cyrl-TJ"/>
        </w:rPr>
        <w:t xml:space="preserve"> мактаби маркетинг-мене</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менти сиёс</w:t>
      </w:r>
      <w:r w:rsidRPr="00CA3185">
        <w:rPr>
          <w:rFonts w:ascii="Palatino Linotype" w:hAnsi="Palatino Linotype"/>
          <w:color w:val="000000"/>
          <w:sz w:val="28"/>
          <w:szCs w:val="28"/>
          <w:lang w:val="tg-Cyrl-TJ"/>
        </w:rPr>
        <w:t>ӣ</w:t>
      </w:r>
      <w:r w:rsidRPr="00CA3185">
        <w:rPr>
          <w:rFonts w:ascii="Palatino Linotype" w:hAnsi="Palatino Linotype" w:cs="Cambria"/>
          <w:color w:val="000000"/>
          <w:sz w:val="28"/>
          <w:szCs w:val="28"/>
          <w:lang w:val="tg-Cyrl-TJ"/>
        </w:rPr>
        <w:t>ва мактаби траскипс</w:t>
      </w:r>
      <w:r w:rsidRPr="00CA3185">
        <w:rPr>
          <w:rFonts w:ascii="Palatino Linotype" w:hAnsi="Palatino Linotype"/>
          <w:color w:val="000000"/>
          <w:sz w:val="28"/>
          <w:szCs w:val="28"/>
          <w:lang w:val="tg-Cyrl-TJ"/>
        </w:rPr>
        <w:t>ӣ</w:t>
      </w:r>
      <w:r w:rsidRPr="00CA3185">
        <w:rPr>
          <w:rFonts w:ascii="Palatino Linotype" w:hAnsi="Palatino Linotype" w:cs="Cambria"/>
          <w:color w:val="000000"/>
          <w:sz w:val="28"/>
          <w:szCs w:val="28"/>
          <w:lang w:val="tg-Cyrl-TJ"/>
        </w:rPr>
        <w:t>;</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Cambria"/>
          <w:color w:val="000000"/>
          <w:sz w:val="28"/>
          <w:szCs w:val="28"/>
          <w:lang w:val="tg-Cyrl-TJ"/>
        </w:rPr>
        <w:t>C) Се мактаб: мактаби маркетини сиёс</w:t>
      </w:r>
      <w:r w:rsidRPr="00CA3185">
        <w:rPr>
          <w:rFonts w:ascii="Palatino Linotype" w:hAnsi="Palatino Linotype"/>
          <w:color w:val="000000"/>
          <w:sz w:val="28"/>
          <w:szCs w:val="28"/>
          <w:lang w:val="tg-Cyrl-TJ"/>
        </w:rPr>
        <w:t>ӣ</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мактаби</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маркетинг</w:t>
      </w:r>
      <w:r w:rsidRPr="00CA3185">
        <w:rPr>
          <w:rFonts w:ascii="Palatino Linotype" w:hAnsi="Palatino Linotype" w:cs="Cambria"/>
          <w:color w:val="000000"/>
          <w:sz w:val="28"/>
          <w:szCs w:val="28"/>
          <w:lang w:val="tg-Cyrl-TJ"/>
        </w:rPr>
        <w:t>-</w:t>
      </w:r>
      <w:r w:rsidRPr="00CA3185">
        <w:rPr>
          <w:rFonts w:ascii="Palatino Linotype" w:hAnsi="Palatino Linotype" w:cs="Times New Roman Tj"/>
          <w:color w:val="000000"/>
          <w:sz w:val="28"/>
          <w:szCs w:val="28"/>
          <w:lang w:val="tg-Cyrl-TJ"/>
        </w:rPr>
        <w:t>мене</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менти</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сиёс</w:t>
      </w:r>
      <w:r w:rsidRPr="00CA3185">
        <w:rPr>
          <w:rFonts w:ascii="Palatino Linotype" w:hAnsi="Palatino Linotype"/>
          <w:color w:val="000000"/>
          <w:sz w:val="28"/>
          <w:szCs w:val="28"/>
          <w:lang w:val="tg-Cyrl-TJ"/>
        </w:rPr>
        <w:t>ӣ</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ва</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мактаби</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мене</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мент</w:t>
      </w:r>
      <w:r w:rsidRPr="00CA3185">
        <w:rPr>
          <w:rFonts w:ascii="Palatino Linotype" w:hAnsi="Palatino Linotype" w:cs="Cambria"/>
          <w:color w:val="000000"/>
          <w:sz w:val="28"/>
          <w:szCs w:val="28"/>
          <w:lang w:val="tg-Cyrl-TJ"/>
        </w:rPr>
        <w:t>;</w:t>
      </w:r>
    </w:p>
    <w:p w:rsidR="00B26BA5" w:rsidRPr="00CA3185" w:rsidRDefault="00B26BA5" w:rsidP="00CA3185">
      <w:pPr>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s="Times New Roman Tj"/>
          <w:color w:val="000000"/>
          <w:sz w:val="28"/>
          <w:szCs w:val="28"/>
          <w:lang w:val="tg-Cyrl-TJ"/>
        </w:rPr>
        <w:t>Ду</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мактаб</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мактаби</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манти</w:t>
      </w:r>
      <w:r w:rsidRPr="00CA3185">
        <w:rPr>
          <w:rFonts w:ascii="Palatino Linotype" w:hAnsi="Palatino Linotype"/>
          <w:color w:val="000000"/>
          <w:sz w:val="28"/>
          <w:szCs w:val="28"/>
          <w:lang w:val="tg-Cyrl-TJ"/>
        </w:rPr>
        <w:t>қӣ</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ва</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мактаби</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интихоби</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ратсионал</w:t>
      </w:r>
      <w:r w:rsidRPr="00CA3185">
        <w:rPr>
          <w:rFonts w:ascii="Palatino Linotype" w:hAnsi="Palatino Linotype"/>
          <w:color w:val="000000"/>
          <w:sz w:val="28"/>
          <w:szCs w:val="28"/>
          <w:lang w:val="tg-Cyrl-TJ"/>
        </w:rPr>
        <w:t>ӣ</w:t>
      </w:r>
      <w:r w:rsidRPr="00CA3185">
        <w:rPr>
          <w:rFonts w:ascii="Palatino Linotype" w:hAnsi="Palatino Linotype" w:cs="Cambria"/>
          <w:color w:val="000000"/>
          <w:sz w:val="28"/>
          <w:szCs w:val="28"/>
          <w:lang w:val="tg-Cyrl-TJ"/>
        </w:rPr>
        <w:t>;</w:t>
      </w:r>
    </w:p>
    <w:p w:rsidR="00B26BA5" w:rsidRPr="00CA3185" w:rsidRDefault="00B26BA5" w:rsidP="00CA3185">
      <w:pPr>
        <w:jc w:val="both"/>
        <w:rPr>
          <w:rFonts w:ascii="Palatino Linotype" w:hAnsi="Palatino Linotype" w:cs="Cambria"/>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Times New Roman Tj"/>
          <w:color w:val="000000"/>
          <w:sz w:val="28"/>
          <w:szCs w:val="28"/>
          <w:lang w:val="tg-Cyrl-TJ"/>
        </w:rPr>
        <w:t>Зиёда</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аз</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чор</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мактаб</w:t>
      </w:r>
      <w:r w:rsidRPr="00CA3185">
        <w:rPr>
          <w:rFonts w:ascii="Palatino Linotype" w:hAnsi="Palatino Linotype" w:cs="Cambria"/>
          <w:color w:val="000000"/>
          <w:sz w:val="28"/>
          <w:szCs w:val="28"/>
          <w:lang w:val="tg-Cyrl-TJ"/>
        </w:rPr>
        <w:t>;</w:t>
      </w:r>
    </w:p>
    <w:p w:rsidR="00B26BA5" w:rsidRPr="00CA3185" w:rsidRDefault="00B26BA5" w:rsidP="00CA3185">
      <w:pPr>
        <w:spacing w:line="360" w:lineRule="auto"/>
        <w:jc w:val="both"/>
        <w:rPr>
          <w:rFonts w:ascii="Palatino Linotype" w:hAnsi="Palatino Linotype" w:cs="Cambria"/>
          <w:color w:val="000000"/>
          <w:sz w:val="28"/>
          <w:szCs w:val="28"/>
          <w:lang w:val="tg-Cyrl-TJ"/>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286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6303B7">
      <w:pPr>
        <w:spacing w:after="0" w:line="360" w:lineRule="auto"/>
        <w:jc w:val="both"/>
        <w:rPr>
          <w:rFonts w:ascii="Palatino Linotype" w:hAnsi="Palatino Linotype" w:cs="Cambria"/>
          <w:color w:val="000000"/>
          <w:sz w:val="28"/>
          <w:szCs w:val="28"/>
          <w:lang w:val="tg-Cyrl-TJ"/>
        </w:rPr>
      </w:pPr>
      <w:r w:rsidRPr="00CA3185">
        <w:rPr>
          <w:rFonts w:ascii="Palatino Linotype" w:hAnsi="Palatino Linotype" w:cs="Cambria"/>
          <w:color w:val="000000"/>
          <w:sz w:val="28"/>
          <w:szCs w:val="28"/>
          <w:lang w:val="tg-Cyrl-TJ"/>
        </w:rPr>
        <w:t>Маф</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уми</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«Марке</w:t>
      </w:r>
      <w:r w:rsidRPr="00CA3185">
        <w:rPr>
          <w:rFonts w:ascii="Palatino Linotype" w:hAnsi="Palatino Linotype" w:cs="Cambria"/>
          <w:color w:val="000000"/>
          <w:sz w:val="28"/>
          <w:szCs w:val="28"/>
          <w:lang w:val="tg-Cyrl-TJ"/>
        </w:rPr>
        <w:t>тинги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аз</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чанд</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калима</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ва</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кадом</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забон</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сарчашма</w:t>
      </w:r>
      <w:r w:rsidRPr="00CA3185">
        <w:rPr>
          <w:rFonts w:ascii="Palatino Linotype" w:hAnsi="Palatino Linotype" w:cs="Cambria"/>
          <w:color w:val="000000"/>
          <w:sz w:val="28"/>
          <w:szCs w:val="28"/>
          <w:lang w:val="tg-Cyrl-TJ"/>
        </w:rPr>
        <w:t xml:space="preserve"> </w:t>
      </w:r>
      <w:r w:rsidRPr="00CA3185">
        <w:rPr>
          <w:rFonts w:ascii="Palatino Linotype" w:hAnsi="Palatino Linotype" w:cs="Times New Roman Tj"/>
          <w:color w:val="000000"/>
          <w:sz w:val="28"/>
          <w:szCs w:val="28"/>
          <w:lang w:val="tg-Cyrl-TJ"/>
        </w:rPr>
        <w:t>гирифтааст</w:t>
      </w:r>
      <w:r w:rsidRPr="00CA3185">
        <w:rPr>
          <w:rFonts w:ascii="Palatino Linotype" w:hAnsi="Palatino Linotype" w:cs="Cambria"/>
          <w:color w:val="000000"/>
          <w:sz w:val="28"/>
          <w:szCs w:val="28"/>
          <w:lang w:val="tg-Cyrl-TJ"/>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s="Times New Roman Tj"/>
          <w:color w:val="000000"/>
          <w:sz w:val="28"/>
          <w:szCs w:val="28"/>
          <w:lang w:val="tg-Cyrl-TJ"/>
        </w:rPr>
        <w:t>Аз се калим ва ду забон: англисии «mark»–«бозор» «eting»–«</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аракат»ва юнонии «</w:t>
      </w:r>
      <w:r w:rsidRPr="00CA3185">
        <w:rPr>
          <w:rFonts w:ascii="Palatino Linotype" w:hAnsi="Palatino Linotype"/>
          <w:color w:val="000000"/>
          <w:sz w:val="28"/>
          <w:szCs w:val="28"/>
          <w:lang w:val="tg-Cyrl-TJ"/>
        </w:rPr>
        <w:t>πολιτική</w:t>
      </w:r>
      <w:r w:rsidRPr="00CA3185">
        <w:rPr>
          <w:rFonts w:ascii="Palatino Linotype" w:hAnsi="Palatino Linotype" w:cs="Times New Roman Tj"/>
          <w:color w:val="000000"/>
          <w:sz w:val="28"/>
          <w:szCs w:val="28"/>
          <w:lang w:val="tg-Cyrl-TJ"/>
        </w:rPr>
        <w:t>»–«сиёсат»;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s="Times New Roman Tj"/>
          <w:color w:val="000000"/>
          <w:sz w:val="28"/>
          <w:szCs w:val="28"/>
          <w:lang w:val="tg-Cyrl-TJ"/>
        </w:rPr>
        <w:t>Аз ду калима: англисии «marketing»–«бозори савдо» ва юнонии «</w:t>
      </w:r>
      <w:r w:rsidRPr="00CA3185">
        <w:rPr>
          <w:rFonts w:ascii="Palatino Linotype" w:hAnsi="Palatino Linotype"/>
          <w:color w:val="000000"/>
          <w:sz w:val="28"/>
          <w:szCs w:val="28"/>
          <w:lang w:val="tg-Cyrl-TJ"/>
        </w:rPr>
        <w:t>πολιτική</w:t>
      </w:r>
      <w:r w:rsidRPr="00CA3185">
        <w:rPr>
          <w:rFonts w:ascii="Palatino Linotype" w:hAnsi="Palatino Linotype" w:cs="Times New Roman Tj"/>
          <w:color w:val="000000"/>
          <w:sz w:val="28"/>
          <w:szCs w:val="28"/>
          <w:lang w:val="tg-Cyrl-TJ"/>
        </w:rPr>
        <w:t>»–«сиёсат;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C) Аз як калимаи англисии «marketing» гирифта шуда, маънояш «</w:t>
      </w:r>
      <w:r w:rsidRPr="00CA3185">
        <w:rPr>
          <w:rFonts w:ascii="Palatino Linotype" w:hAnsi="Palatino Linotype"/>
          <w:color w:val="000000"/>
          <w:sz w:val="28"/>
          <w:szCs w:val="28"/>
          <w:lang w:val="tg-Cyrl-TJ"/>
        </w:rPr>
        <w:t>қ</w:t>
      </w:r>
      <w:r w:rsidRPr="00CA3185">
        <w:rPr>
          <w:rFonts w:ascii="Palatino Linotype" w:hAnsi="Palatino Linotype" w:cs="Times New Roman Tj"/>
          <w:color w:val="000000"/>
          <w:sz w:val="28"/>
          <w:szCs w:val="28"/>
          <w:lang w:val="tg-Cyrl-TJ"/>
        </w:rPr>
        <w:t>онеъ намудани талабот</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 мебошад;</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s="Times New Roman Tj"/>
          <w:color w:val="000000"/>
          <w:sz w:val="28"/>
          <w:szCs w:val="28"/>
          <w:lang w:val="tg-Cyrl-TJ"/>
        </w:rPr>
        <w:t>Маънои ягона дорад, ки онро Арасту «мубориза» номидааст ва Стенли Келли «ра</w:t>
      </w:r>
      <w:r w:rsidRPr="00CA3185">
        <w:rPr>
          <w:rFonts w:ascii="Palatino Linotype" w:hAnsi="Palatino Linotype"/>
          <w:color w:val="000000"/>
          <w:sz w:val="28"/>
          <w:szCs w:val="28"/>
          <w:lang w:val="tg-Cyrl-TJ"/>
        </w:rPr>
        <w:t>қ</w:t>
      </w:r>
      <w:r w:rsidRPr="00CA3185">
        <w:rPr>
          <w:rFonts w:ascii="Palatino Linotype" w:hAnsi="Palatino Linotype" w:cs="Times New Roman Tj"/>
          <w:color w:val="000000"/>
          <w:sz w:val="28"/>
          <w:szCs w:val="28"/>
          <w:lang w:val="tg-Cyrl-TJ"/>
        </w:rPr>
        <w:t>обат» номидааст;</w:t>
      </w:r>
    </w:p>
    <w:p w:rsidR="00B26BA5" w:rsidRDefault="00B26BA5" w:rsidP="006303B7">
      <w:pPr>
        <w:spacing w:after="0" w:line="360" w:lineRule="auto"/>
        <w:jc w:val="both"/>
        <w:rPr>
          <w:rFonts w:ascii="Palatino Linotype" w:hAnsi="Palatino Linotype" w:cs="Times New Roman Tj"/>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Times New Roman Tj"/>
          <w:color w:val="000000"/>
          <w:sz w:val="28"/>
          <w:szCs w:val="28"/>
          <w:lang w:val="tg-Cyrl-TJ"/>
        </w:rPr>
        <w:t>Аз ду калима: англисии «marketing»–«бозори савдо» ва юнонии «</w:t>
      </w:r>
      <w:r w:rsidRPr="00CA3185">
        <w:rPr>
          <w:rFonts w:ascii="Palatino Linotype" w:hAnsi="Palatino Linotype"/>
          <w:color w:val="000000"/>
          <w:sz w:val="28"/>
          <w:szCs w:val="28"/>
          <w:lang w:val="tg-Cyrl-TJ"/>
        </w:rPr>
        <w:t>πολιτική</w:t>
      </w:r>
      <w:r w:rsidRPr="00CA3185">
        <w:rPr>
          <w:rFonts w:ascii="Palatino Linotype" w:hAnsi="Palatino Linotype" w:cs="Times New Roman Tj"/>
          <w:color w:val="000000"/>
          <w:sz w:val="28"/>
          <w:szCs w:val="28"/>
          <w:lang w:val="tg-Cyrl-TJ"/>
        </w:rPr>
        <w:t>»–«сиёсат» гирифта шуда маънои «талабот», «ра</w:t>
      </w:r>
      <w:r w:rsidRPr="00CA3185">
        <w:rPr>
          <w:rFonts w:ascii="Palatino Linotype" w:hAnsi="Palatino Linotype"/>
          <w:color w:val="000000"/>
          <w:sz w:val="28"/>
          <w:szCs w:val="28"/>
          <w:lang w:val="tg-Cyrl-TJ"/>
        </w:rPr>
        <w:t>қ</w:t>
      </w:r>
      <w:r w:rsidRPr="00CA3185">
        <w:rPr>
          <w:rFonts w:ascii="Palatino Linotype" w:hAnsi="Palatino Linotype" w:cs="Times New Roman Tj"/>
          <w:color w:val="000000"/>
          <w:sz w:val="28"/>
          <w:szCs w:val="28"/>
          <w:lang w:val="tg-Cyrl-TJ"/>
        </w:rPr>
        <w:t>обат» ва «муборизаи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»-ро дорад;</w:t>
      </w:r>
    </w:p>
    <w:p w:rsidR="00B26BA5" w:rsidRPr="001A29C3" w:rsidRDefault="00B26BA5" w:rsidP="00755B93">
      <w:pPr>
        <w:spacing w:after="0" w:line="360" w:lineRule="auto"/>
        <w:jc w:val="both"/>
        <w:rPr>
          <w:rFonts w:ascii="Palatino Linotype" w:hAnsi="Palatino Linotype"/>
          <w:color w:val="000000"/>
          <w:sz w:val="28"/>
          <w:szCs w:val="28"/>
        </w:rPr>
      </w:pPr>
      <w:r w:rsidRPr="001A29C3">
        <w:rPr>
          <w:rFonts w:ascii="Palatino Linotype" w:hAnsi="Palatino Linotype"/>
          <w:color w:val="000000"/>
          <w:sz w:val="28"/>
          <w:szCs w:val="28"/>
        </w:rPr>
        <w:t>@</w:t>
      </w:r>
      <w:r w:rsidRPr="001A29C3">
        <w:rPr>
          <w:rFonts w:ascii="Palatino Linotype" w:hAnsi="Palatino Linotype"/>
          <w:color w:val="000000"/>
          <w:sz w:val="28"/>
          <w:szCs w:val="28"/>
          <w:lang w:val="tg-Cyrl-TJ"/>
        </w:rPr>
        <w:t>286</w:t>
      </w:r>
      <w:r w:rsidRPr="001A29C3">
        <w:rPr>
          <w:rFonts w:ascii="Palatino Linotype" w:hAnsi="Palatino Linotype"/>
          <w:color w:val="000000"/>
          <w:sz w:val="28"/>
          <w:szCs w:val="28"/>
        </w:rPr>
        <w:t>.</w:t>
      </w:r>
    </w:p>
    <w:p w:rsidR="00B26BA5" w:rsidRPr="000B7668" w:rsidRDefault="00B26BA5" w:rsidP="00755B93">
      <w:pPr>
        <w:spacing w:after="0" w:line="360" w:lineRule="auto"/>
        <w:jc w:val="both"/>
        <w:rPr>
          <w:rFonts w:ascii="Palatino Linotype" w:hAnsi="Palatino Linotype" w:cs="Cambria"/>
          <w:color w:val="000000"/>
          <w:sz w:val="28"/>
          <w:szCs w:val="28"/>
          <w:lang w:val="tg-Cyrl-TJ"/>
        </w:rPr>
      </w:pPr>
      <w:r>
        <w:rPr>
          <w:rFonts w:ascii="Palatino Linotype" w:hAnsi="Palatino Linotype"/>
          <w:color w:val="000000"/>
          <w:sz w:val="28"/>
          <w:szCs w:val="28"/>
        </w:rPr>
        <w:t>Дар кадом режим маркетинг озодона амал</w:t>
      </w:r>
      <w:r>
        <w:rPr>
          <w:rFonts w:ascii="Times New Roman Tj" w:hAnsi="Times New Roman Tj"/>
          <w:color w:val="000000"/>
          <w:sz w:val="28"/>
          <w:szCs w:val="28"/>
        </w:rPr>
        <w:t>ї</w:t>
      </w:r>
      <w:r>
        <w:rPr>
          <w:rFonts w:ascii="Palatino Linotype" w:hAnsi="Palatino Linotype"/>
          <w:color w:val="000000"/>
          <w:sz w:val="28"/>
          <w:szCs w:val="28"/>
        </w:rPr>
        <w:t xml:space="preserve"> карда мешавад?</w:t>
      </w:r>
      <w:r w:rsidRPr="001A29C3">
        <w:rPr>
          <w:rFonts w:ascii="Palatino Linotype" w:hAnsi="Palatino Linotype"/>
          <w:color w:val="000000"/>
          <w:sz w:val="28"/>
          <w:szCs w:val="28"/>
        </w:rPr>
        <w:t xml:space="preserve"> </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Pr>
          <w:rFonts w:ascii="Palatino Linotype" w:hAnsi="Palatino Linotype"/>
          <w:color w:val="000000"/>
          <w:sz w:val="28"/>
          <w:szCs w:val="28"/>
          <w:lang w:val="tt-RU"/>
        </w:rPr>
        <w:t>демократ</w:t>
      </w:r>
      <w:r>
        <w:rPr>
          <w:rFonts w:ascii="Times New Roman Tj" w:hAnsi="Times New Roman Tj"/>
          <w:color w:val="000000"/>
          <w:sz w:val="28"/>
          <w:szCs w:val="28"/>
          <w:lang w:val="tt-RU"/>
        </w:rPr>
        <w:t>ї</w:t>
      </w:r>
      <w:r w:rsidRPr="00CA3185">
        <w:rPr>
          <w:rFonts w:ascii="Palatino Linotype" w:hAnsi="Palatino Linotype"/>
          <w:color w:val="000000"/>
          <w:sz w:val="28"/>
          <w:szCs w:val="28"/>
          <w:lang w:val="tt-RU"/>
        </w:rPr>
        <w:t>;</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Pr>
          <w:rFonts w:ascii="Palatino Linotype" w:hAnsi="Palatino Linotype"/>
          <w:color w:val="000000"/>
          <w:sz w:val="28"/>
          <w:szCs w:val="28"/>
          <w:lang w:val="tt-RU"/>
        </w:rPr>
        <w:t>тоталитар</w:t>
      </w:r>
      <w:r>
        <w:rPr>
          <w:rFonts w:ascii="Times New Roman Tj" w:hAnsi="Times New Roman Tj"/>
          <w:color w:val="000000"/>
          <w:sz w:val="28"/>
          <w:szCs w:val="28"/>
          <w:lang w:val="tt-RU"/>
        </w:rPr>
        <w:t>ї</w:t>
      </w:r>
      <w:r w:rsidRPr="00CA3185">
        <w:rPr>
          <w:rFonts w:ascii="Palatino Linotype" w:hAnsi="Palatino Linotype"/>
          <w:color w:val="000000"/>
          <w:sz w:val="28"/>
          <w:szCs w:val="28"/>
          <w:lang w:val="tt-RU"/>
        </w:rPr>
        <w:t>;</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Pr>
          <w:rFonts w:ascii="Palatino Linotype" w:hAnsi="Palatino Linotype"/>
          <w:color w:val="000000"/>
          <w:sz w:val="28"/>
          <w:szCs w:val="28"/>
          <w:lang w:val="tt-RU"/>
        </w:rPr>
        <w:t>авторитар</w:t>
      </w:r>
      <w:r>
        <w:rPr>
          <w:rFonts w:ascii="Times New Roman Tj" w:hAnsi="Times New Roman Tj"/>
          <w:color w:val="000000"/>
          <w:sz w:val="28"/>
          <w:szCs w:val="28"/>
          <w:lang w:val="tt-RU"/>
        </w:rPr>
        <w:t>ї</w:t>
      </w:r>
      <w:r w:rsidRPr="00CA3185">
        <w:rPr>
          <w:rFonts w:ascii="Palatino Linotype" w:hAnsi="Palatino Linotype"/>
          <w:color w:val="000000"/>
          <w:sz w:val="28"/>
          <w:szCs w:val="28"/>
          <w:lang w:val="tt-RU"/>
        </w:rPr>
        <w:t>;</w:t>
      </w:r>
    </w:p>
    <w:p w:rsidR="00B26BA5" w:rsidRPr="00CA318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Pr>
          <w:rFonts w:ascii="Palatino Linotype" w:hAnsi="Palatino Linotype"/>
          <w:color w:val="000000"/>
          <w:sz w:val="28"/>
          <w:szCs w:val="28"/>
          <w:lang w:val="tt-RU"/>
        </w:rPr>
        <w:t>фашизм</w:t>
      </w:r>
      <w:r w:rsidRPr="00CA3185">
        <w:rPr>
          <w:rFonts w:ascii="Palatino Linotype" w:hAnsi="Palatino Linotype"/>
          <w:color w:val="000000"/>
          <w:sz w:val="28"/>
          <w:szCs w:val="28"/>
          <w:lang w:val="tt-RU"/>
        </w:rPr>
        <w:t>;</w:t>
      </w:r>
    </w:p>
    <w:p w:rsidR="00B26BA5" w:rsidRDefault="00B26BA5" w:rsidP="00755B93">
      <w:pPr>
        <w:spacing w:after="0"/>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$E) </w:t>
      </w:r>
      <w:r>
        <w:rPr>
          <w:rFonts w:ascii="Palatino Linotype" w:hAnsi="Palatino Linotype"/>
          <w:color w:val="000000"/>
          <w:sz w:val="28"/>
          <w:szCs w:val="28"/>
          <w:lang w:val="tt-RU"/>
        </w:rPr>
        <w:t>авторитар</w:t>
      </w:r>
      <w:r>
        <w:rPr>
          <w:rFonts w:ascii="Times New Roman Tj" w:hAnsi="Times New Roman Tj"/>
          <w:color w:val="000000"/>
          <w:sz w:val="28"/>
          <w:szCs w:val="28"/>
          <w:lang w:val="tt-RU"/>
        </w:rPr>
        <w:t>ї</w:t>
      </w:r>
      <w:r>
        <w:rPr>
          <w:rFonts w:ascii="Palatino Linotype" w:hAnsi="Palatino Linotype"/>
          <w:color w:val="000000"/>
          <w:sz w:val="28"/>
          <w:szCs w:val="28"/>
          <w:lang w:val="tt-RU"/>
        </w:rPr>
        <w:t xml:space="preserve"> ва тоталитар</w:t>
      </w:r>
      <w:r>
        <w:rPr>
          <w:rFonts w:ascii="Times New Roman Tj" w:hAnsi="Times New Roman Tj"/>
          <w:color w:val="000000"/>
          <w:sz w:val="28"/>
          <w:szCs w:val="28"/>
          <w:lang w:val="tt-RU"/>
        </w:rPr>
        <w:t>ї</w:t>
      </w:r>
      <w:r w:rsidRPr="00CA3185">
        <w:rPr>
          <w:rFonts w:ascii="Palatino Linotype" w:hAnsi="Palatino Linotype"/>
          <w:color w:val="000000"/>
          <w:sz w:val="28"/>
          <w:szCs w:val="28"/>
          <w:lang w:val="tt-RU"/>
        </w:rPr>
        <w:t>;</w:t>
      </w:r>
    </w:p>
    <w:p w:rsidR="00B26BA5" w:rsidRPr="00935FB5" w:rsidRDefault="00B26BA5" w:rsidP="00755B93">
      <w:pPr>
        <w:spacing w:after="0" w:line="360" w:lineRule="auto"/>
        <w:jc w:val="both"/>
        <w:rPr>
          <w:rFonts w:ascii="Palatino Linotype" w:hAnsi="Palatino Linotype" w:cs="Cambria"/>
          <w:color w:val="000000"/>
          <w:sz w:val="28"/>
          <w:szCs w:val="28"/>
          <w:lang w:val="tg-Cyrl-TJ"/>
        </w:rPr>
      </w:pPr>
      <w:r w:rsidRPr="00935FB5">
        <w:rPr>
          <w:rFonts w:ascii="Palatino Linotype" w:hAnsi="Palatino Linotype"/>
          <w:color w:val="000000"/>
          <w:sz w:val="28"/>
          <w:szCs w:val="28"/>
        </w:rPr>
        <w:t>@</w:t>
      </w:r>
      <w:r w:rsidRPr="00935FB5">
        <w:rPr>
          <w:rFonts w:ascii="Palatino Linotype" w:hAnsi="Palatino Linotype"/>
          <w:color w:val="000000"/>
          <w:sz w:val="28"/>
          <w:szCs w:val="28"/>
          <w:lang w:val="tg-Cyrl-TJ"/>
        </w:rPr>
        <w:t>287</w:t>
      </w:r>
      <w:r w:rsidRPr="00935FB5">
        <w:rPr>
          <w:rFonts w:ascii="Palatino Linotype" w:hAnsi="Palatino Linotype"/>
          <w:color w:val="000000"/>
          <w:sz w:val="28"/>
          <w:szCs w:val="28"/>
        </w:rPr>
        <w:t xml:space="preserve">. </w:t>
      </w:r>
    </w:p>
    <w:p w:rsidR="00B26BA5" w:rsidRDefault="00B26BA5" w:rsidP="00755B93">
      <w:pPr>
        <w:spacing w:after="0"/>
        <w:jc w:val="both"/>
        <w:rPr>
          <w:rFonts w:ascii="Palatino Linotype" w:hAnsi="Palatino Linotype"/>
          <w:color w:val="000000"/>
          <w:sz w:val="28"/>
          <w:szCs w:val="28"/>
          <w:lang w:val="tt-RU"/>
        </w:rPr>
      </w:pPr>
      <w:r>
        <w:rPr>
          <w:rFonts w:ascii="Palatino Linotype" w:hAnsi="Palatino Linotype"/>
          <w:color w:val="000000"/>
          <w:sz w:val="28"/>
          <w:szCs w:val="28"/>
          <w:lang w:val="tt-RU"/>
        </w:rPr>
        <w:t>Хусусияти митингро нишон ди</w:t>
      </w:r>
      <w:r>
        <w:rPr>
          <w:rFonts w:ascii="Times New Roman Tj" w:hAnsi="Times New Roman Tj"/>
          <w:color w:val="000000"/>
          <w:sz w:val="28"/>
          <w:szCs w:val="28"/>
          <w:lang w:val="tt-RU"/>
        </w:rPr>
        <w:t>њ</w:t>
      </w:r>
      <w:r>
        <w:rPr>
          <w:rFonts w:ascii="Palatino Linotype" w:hAnsi="Palatino Linotype"/>
          <w:color w:val="000000"/>
          <w:sz w:val="28"/>
          <w:szCs w:val="28"/>
          <w:lang w:val="tt-RU"/>
        </w:rPr>
        <w:t>ед.</w:t>
      </w:r>
    </w:p>
    <w:p w:rsidR="00B26BA5" w:rsidRPr="00CA3185" w:rsidRDefault="00B26BA5" w:rsidP="000B7668">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$A) </w:t>
      </w:r>
      <w:r>
        <w:rPr>
          <w:rFonts w:ascii="Palatino Linotype" w:hAnsi="Palatino Linotype"/>
          <w:color w:val="000000"/>
          <w:sz w:val="28"/>
          <w:szCs w:val="28"/>
          <w:lang w:val="tt-RU"/>
        </w:rPr>
        <w:t>он барои р</w:t>
      </w:r>
      <w:r>
        <w:rPr>
          <w:rFonts w:ascii="Times New Roman Tj" w:hAnsi="Times New Roman Tj"/>
          <w:color w:val="000000"/>
          <w:sz w:val="28"/>
          <w:szCs w:val="28"/>
          <w:lang w:val="tt-RU"/>
        </w:rPr>
        <w:t>ўњ</w:t>
      </w:r>
      <w:r>
        <w:rPr>
          <w:rFonts w:ascii="Palatino Linotype" w:hAnsi="Palatino Linotype"/>
          <w:color w:val="000000"/>
          <w:sz w:val="28"/>
          <w:szCs w:val="28"/>
          <w:lang w:val="tt-RU"/>
        </w:rPr>
        <w:t xml:space="preserve">баланд ва боло бурдани </w:t>
      </w:r>
      <w:r>
        <w:rPr>
          <w:rFonts w:ascii="Times New Roman Tj" w:hAnsi="Times New Roman Tj"/>
          <w:color w:val="000000"/>
          <w:sz w:val="28"/>
          <w:szCs w:val="28"/>
          <w:lang w:val="tt-RU"/>
        </w:rPr>
        <w:t>њ</w:t>
      </w:r>
      <w:r>
        <w:rPr>
          <w:rFonts w:ascii="Palatino Linotype" w:hAnsi="Palatino Linotype"/>
          <w:color w:val="000000"/>
          <w:sz w:val="28"/>
          <w:szCs w:val="28"/>
          <w:lang w:val="tt-RU"/>
        </w:rPr>
        <w:t xml:space="preserve">исси психологии тарафдорон буда,ба </w:t>
      </w:r>
      <w:r>
        <w:rPr>
          <w:rFonts w:ascii="Times New Roman Tj" w:hAnsi="Times New Roman Tj"/>
          <w:color w:val="000000"/>
          <w:sz w:val="28"/>
          <w:szCs w:val="28"/>
          <w:lang w:val="tt-RU"/>
        </w:rPr>
        <w:t>ќувваи иловагии онњо таъсир мерасонад</w:t>
      </w:r>
      <w:r w:rsidRPr="00CA3185">
        <w:rPr>
          <w:rFonts w:ascii="Palatino Linotype" w:hAnsi="Palatino Linotype"/>
          <w:color w:val="000000"/>
          <w:sz w:val="28"/>
          <w:szCs w:val="28"/>
          <w:lang w:val="tt-RU"/>
        </w:rPr>
        <w:t>;</w:t>
      </w:r>
    </w:p>
    <w:p w:rsidR="00B26BA5" w:rsidRPr="00CA3185" w:rsidRDefault="00B26BA5" w:rsidP="000B7668">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$B) </w:t>
      </w:r>
      <w:r>
        <w:rPr>
          <w:rFonts w:ascii="Palatino Linotype" w:hAnsi="Palatino Linotype"/>
          <w:color w:val="000000"/>
          <w:sz w:val="28"/>
          <w:szCs w:val="28"/>
          <w:lang w:val="tt-RU"/>
        </w:rPr>
        <w:t>он барои ба ву</w:t>
      </w:r>
      <w:r>
        <w:rPr>
          <w:rFonts w:ascii="Times New Roman Tj" w:hAnsi="Times New Roman Tj"/>
          <w:color w:val="000000"/>
          <w:sz w:val="28"/>
          <w:szCs w:val="28"/>
          <w:lang w:val="tt-RU"/>
        </w:rPr>
        <w:t>љ</w:t>
      </w:r>
      <w:r>
        <w:rPr>
          <w:rFonts w:ascii="Palatino Linotype" w:hAnsi="Palatino Linotype"/>
          <w:color w:val="000000"/>
          <w:sz w:val="28"/>
          <w:szCs w:val="28"/>
          <w:lang w:val="tt-RU"/>
        </w:rPr>
        <w:t xml:space="preserve">уд овардани </w:t>
      </w:r>
      <w:r>
        <w:rPr>
          <w:rFonts w:ascii="Times New Roman Tj" w:hAnsi="Times New Roman Tj"/>
          <w:color w:val="000000"/>
          <w:sz w:val="28"/>
          <w:szCs w:val="28"/>
          <w:lang w:val="tt-RU"/>
        </w:rPr>
        <w:t>њ</w:t>
      </w:r>
      <w:r>
        <w:rPr>
          <w:rFonts w:ascii="Palatino Linotype" w:hAnsi="Palatino Linotype"/>
          <w:color w:val="000000"/>
          <w:sz w:val="28"/>
          <w:szCs w:val="28"/>
          <w:lang w:val="tt-RU"/>
        </w:rPr>
        <w:t>исси нобовар</w:t>
      </w:r>
      <w:r>
        <w:rPr>
          <w:rFonts w:ascii="Times New Roman Tj" w:hAnsi="Times New Roman Tj"/>
          <w:color w:val="000000"/>
          <w:sz w:val="28"/>
          <w:szCs w:val="28"/>
          <w:lang w:val="tt-RU"/>
        </w:rPr>
        <w:t>ї</w:t>
      </w:r>
      <w:r>
        <w:rPr>
          <w:rFonts w:ascii="Palatino Linotype" w:hAnsi="Palatino Linotype"/>
          <w:color w:val="000000"/>
          <w:sz w:val="28"/>
          <w:szCs w:val="28"/>
          <w:lang w:val="tt-RU"/>
        </w:rPr>
        <w:t xml:space="preserve">  ба сарварон ва элитаи сиёс</w:t>
      </w:r>
      <w:r>
        <w:rPr>
          <w:rFonts w:ascii="Times New Roman Tj" w:hAnsi="Times New Roman Tj"/>
          <w:color w:val="000000"/>
          <w:sz w:val="28"/>
          <w:szCs w:val="28"/>
          <w:lang w:val="tt-RU"/>
        </w:rPr>
        <w:t>ї</w:t>
      </w:r>
      <w:r>
        <w:rPr>
          <w:rFonts w:ascii="Palatino Linotype" w:hAnsi="Palatino Linotype"/>
          <w:color w:val="000000"/>
          <w:sz w:val="28"/>
          <w:szCs w:val="28"/>
          <w:lang w:val="tt-RU"/>
        </w:rPr>
        <w:t xml:space="preserve"> мебошад</w:t>
      </w:r>
      <w:r w:rsidRPr="00CA3185">
        <w:rPr>
          <w:rFonts w:ascii="Palatino Linotype" w:hAnsi="Palatino Linotype"/>
          <w:color w:val="000000"/>
          <w:sz w:val="28"/>
          <w:szCs w:val="28"/>
          <w:lang w:val="tt-RU"/>
        </w:rPr>
        <w:t>;</w:t>
      </w:r>
    </w:p>
    <w:p w:rsidR="00B26BA5" w:rsidRPr="00CA3185" w:rsidRDefault="00B26BA5" w:rsidP="000B7668">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$C) </w:t>
      </w:r>
      <w:r>
        <w:rPr>
          <w:rFonts w:ascii="Palatino Linotype" w:hAnsi="Palatino Linotype"/>
          <w:color w:val="000000"/>
          <w:sz w:val="28"/>
          <w:szCs w:val="28"/>
          <w:lang w:val="tt-RU"/>
        </w:rPr>
        <w:t xml:space="preserve">барои асоснок намудани </w:t>
      </w:r>
      <w:r>
        <w:rPr>
          <w:rFonts w:ascii="Times New Roman Tj" w:hAnsi="Times New Roman Tj"/>
          <w:color w:val="000000"/>
          <w:sz w:val="28"/>
          <w:szCs w:val="28"/>
          <w:lang w:val="tt-RU"/>
        </w:rPr>
        <w:t>ќ</w:t>
      </w:r>
      <w:r>
        <w:rPr>
          <w:rFonts w:ascii="Palatino Linotype" w:hAnsi="Palatino Linotype"/>
          <w:color w:val="000000"/>
          <w:sz w:val="28"/>
          <w:szCs w:val="28"/>
          <w:lang w:val="tt-RU"/>
        </w:rPr>
        <w:t>онун</w:t>
      </w:r>
      <w:r>
        <w:rPr>
          <w:rFonts w:ascii="Times New Roman Tj" w:hAnsi="Times New Roman Tj"/>
          <w:color w:val="000000"/>
          <w:sz w:val="28"/>
          <w:szCs w:val="28"/>
          <w:lang w:val="tt-RU"/>
        </w:rPr>
        <w:t>ї</w:t>
      </w:r>
      <w:r>
        <w:rPr>
          <w:rFonts w:ascii="Palatino Linotype" w:hAnsi="Palatino Linotype"/>
          <w:color w:val="000000"/>
          <w:sz w:val="28"/>
          <w:szCs w:val="28"/>
          <w:lang w:val="tt-RU"/>
        </w:rPr>
        <w:t xml:space="preserve"> будани </w:t>
      </w:r>
      <w:r>
        <w:rPr>
          <w:rFonts w:ascii="Times New Roman Tj" w:hAnsi="Times New Roman Tj"/>
          <w:color w:val="000000"/>
          <w:sz w:val="28"/>
          <w:szCs w:val="28"/>
          <w:lang w:val="tt-RU"/>
        </w:rPr>
        <w:t>њ</w:t>
      </w:r>
      <w:r>
        <w:rPr>
          <w:rFonts w:ascii="Palatino Linotype" w:hAnsi="Palatino Linotype"/>
          <w:color w:val="000000"/>
          <w:sz w:val="28"/>
          <w:szCs w:val="28"/>
          <w:lang w:val="tt-RU"/>
        </w:rPr>
        <w:t>окимият</w:t>
      </w:r>
      <w:r w:rsidRPr="00CA3185">
        <w:rPr>
          <w:rFonts w:ascii="Palatino Linotype" w:hAnsi="Palatino Linotype"/>
          <w:color w:val="000000"/>
          <w:sz w:val="28"/>
          <w:szCs w:val="28"/>
          <w:lang w:val="tt-RU"/>
        </w:rPr>
        <w:t>;</w:t>
      </w:r>
    </w:p>
    <w:p w:rsidR="00B26BA5" w:rsidRPr="00CA3185" w:rsidRDefault="00B26BA5" w:rsidP="000B7668">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$D) </w:t>
      </w:r>
      <w:r>
        <w:rPr>
          <w:rFonts w:ascii="Palatino Linotype" w:hAnsi="Palatino Linotype"/>
          <w:color w:val="000000"/>
          <w:sz w:val="28"/>
          <w:szCs w:val="28"/>
          <w:lang w:val="tt-RU"/>
        </w:rPr>
        <w:t>барои аз байн бурдани ихтилоф</w:t>
      </w:r>
      <w:r>
        <w:rPr>
          <w:rFonts w:ascii="Times New Roman Tj" w:hAnsi="Times New Roman Tj"/>
          <w:color w:val="000000"/>
          <w:sz w:val="28"/>
          <w:szCs w:val="28"/>
          <w:lang w:val="tt-RU"/>
        </w:rPr>
        <w:t>њ</w:t>
      </w:r>
      <w:r>
        <w:rPr>
          <w:rFonts w:ascii="Palatino Linotype" w:hAnsi="Palatino Linotype"/>
          <w:color w:val="000000"/>
          <w:sz w:val="28"/>
          <w:szCs w:val="28"/>
          <w:lang w:val="tt-RU"/>
        </w:rPr>
        <w:t>ои оммав</w:t>
      </w:r>
      <w:r>
        <w:rPr>
          <w:rFonts w:ascii="Times New Roman Tj" w:hAnsi="Times New Roman Tj"/>
          <w:color w:val="000000"/>
          <w:sz w:val="28"/>
          <w:szCs w:val="28"/>
          <w:lang w:val="tt-RU"/>
        </w:rPr>
        <w:t>ї</w:t>
      </w:r>
      <w:r w:rsidRPr="00CA3185">
        <w:rPr>
          <w:rFonts w:ascii="Palatino Linotype" w:hAnsi="Palatino Linotype"/>
          <w:color w:val="000000"/>
          <w:sz w:val="28"/>
          <w:szCs w:val="28"/>
          <w:lang w:val="tt-RU"/>
        </w:rPr>
        <w:t>;</w:t>
      </w:r>
    </w:p>
    <w:p w:rsidR="00B26BA5" w:rsidRPr="000B7668" w:rsidRDefault="00B26BA5" w:rsidP="000B7668">
      <w:pPr>
        <w:jc w:val="both"/>
        <w:rPr>
          <w:rFonts w:ascii="Palatino Linotype" w:hAnsi="Palatino Linotype"/>
          <w:color w:val="000000"/>
          <w:sz w:val="28"/>
          <w:szCs w:val="28"/>
          <w:lang w:val="tt-RU"/>
        </w:rPr>
      </w:pPr>
      <w:r w:rsidRPr="00CA3185">
        <w:rPr>
          <w:rFonts w:ascii="Palatino Linotype" w:hAnsi="Palatino Linotype"/>
          <w:color w:val="000000"/>
          <w:sz w:val="28"/>
          <w:szCs w:val="28"/>
          <w:lang w:val="tt-RU"/>
        </w:rPr>
        <w:t xml:space="preserve">$E) </w:t>
      </w:r>
      <w:r>
        <w:rPr>
          <w:rFonts w:ascii="Palatino Linotype" w:hAnsi="Palatino Linotype"/>
          <w:color w:val="000000"/>
          <w:sz w:val="28"/>
          <w:szCs w:val="28"/>
          <w:lang w:val="tt-RU"/>
        </w:rPr>
        <w:t xml:space="preserve">шакли вайронкунандаи тартиботи </w:t>
      </w:r>
      <w:r>
        <w:rPr>
          <w:rFonts w:ascii="Times New Roman Tj" w:hAnsi="Times New Roman Tj"/>
          <w:color w:val="000000"/>
          <w:sz w:val="28"/>
          <w:szCs w:val="28"/>
          <w:lang w:val="tt-RU"/>
        </w:rPr>
        <w:t>љ</w:t>
      </w:r>
      <w:r>
        <w:rPr>
          <w:rFonts w:ascii="Palatino Linotype" w:hAnsi="Palatino Linotype"/>
          <w:color w:val="000000"/>
          <w:sz w:val="28"/>
          <w:szCs w:val="28"/>
          <w:lang w:val="tt-RU"/>
        </w:rPr>
        <w:t>амьият</w:t>
      </w:r>
      <w:r>
        <w:rPr>
          <w:rFonts w:ascii="Times New Roman Tj" w:hAnsi="Times New Roman Tj"/>
          <w:color w:val="000000"/>
          <w:sz w:val="28"/>
          <w:szCs w:val="28"/>
          <w:lang w:val="tt-RU"/>
        </w:rPr>
        <w:t>ї</w:t>
      </w:r>
      <w:r w:rsidRPr="00CA3185">
        <w:rPr>
          <w:rFonts w:ascii="Palatino Linotype" w:hAnsi="Palatino Linotype"/>
          <w:color w:val="000000"/>
          <w:sz w:val="28"/>
          <w:szCs w:val="28"/>
          <w:lang w:val="tt-RU"/>
        </w:rPr>
        <w:t>;</w:t>
      </w:r>
    </w:p>
    <w:p w:rsidR="00B26BA5" w:rsidRPr="00CA3185" w:rsidRDefault="00B26BA5" w:rsidP="00CA3185">
      <w:pPr>
        <w:spacing w:line="360" w:lineRule="auto"/>
        <w:jc w:val="both"/>
        <w:rPr>
          <w:rFonts w:ascii="Palatino Linotype" w:hAnsi="Palatino Linotype" w:cs="Times New Roman Tj"/>
          <w:color w:val="000000"/>
          <w:sz w:val="28"/>
          <w:szCs w:val="28"/>
          <w:lang w:val="tg-Cyrl-TJ"/>
        </w:rPr>
      </w:pPr>
      <w:r w:rsidRPr="00B86FFD">
        <w:rPr>
          <w:rFonts w:ascii="Palatino Linotype" w:hAnsi="Palatino Linotype"/>
          <w:color w:val="000000"/>
          <w:sz w:val="28"/>
          <w:szCs w:val="28"/>
        </w:rPr>
        <w:t>@</w:t>
      </w:r>
      <w:r w:rsidRPr="00CA3185">
        <w:rPr>
          <w:rFonts w:ascii="Palatino Linotype" w:hAnsi="Palatino Linotype"/>
          <w:color w:val="000000"/>
          <w:sz w:val="28"/>
          <w:szCs w:val="28"/>
          <w:lang w:val="tg-Cyrl-TJ"/>
        </w:rPr>
        <w:t>289</w:t>
      </w:r>
      <w:r w:rsidRPr="00B86FFD">
        <w:rPr>
          <w:rFonts w:ascii="Palatino Linotype" w:hAnsi="Palatino Linotype"/>
          <w:color w:val="000000"/>
          <w:sz w:val="28"/>
          <w:szCs w:val="28"/>
        </w:rPr>
        <w:t xml:space="preserve">. </w:t>
      </w:r>
    </w:p>
    <w:p w:rsidR="00B26BA5" w:rsidRPr="00CA3185" w:rsidRDefault="00B26BA5" w:rsidP="000B7668">
      <w:pPr>
        <w:spacing w:after="0" w:line="360" w:lineRule="auto"/>
        <w:jc w:val="both"/>
        <w:rPr>
          <w:rFonts w:ascii="Palatino Linotype" w:hAnsi="Palatino Linotype" w:cs="Times New Roman Tj"/>
          <w:color w:val="000000"/>
          <w:sz w:val="28"/>
          <w:szCs w:val="28"/>
          <w:lang w:val="tg-Cyrl-TJ"/>
        </w:rPr>
      </w:pPr>
      <w:r w:rsidRPr="00CA3185">
        <w:rPr>
          <w:rFonts w:ascii="Palatino Linotype" w:hAnsi="Palatino Linotype" w:cs="Times New Roman Tj"/>
          <w:color w:val="000000"/>
          <w:sz w:val="28"/>
          <w:szCs w:val="28"/>
          <w:lang w:val="tg-Cyrl-TJ"/>
        </w:rPr>
        <w:t>Мактаби маркетинг-мене</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менти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бештар ба кадом омил</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 такия менамояд?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s="Times New Roman Tj"/>
          <w:color w:val="000000"/>
          <w:sz w:val="28"/>
          <w:szCs w:val="28"/>
          <w:lang w:val="tg-Cyrl-TJ"/>
        </w:rPr>
        <w:t>Назарияв</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ва амал</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s="Times New Roman Tj"/>
          <w:color w:val="000000"/>
          <w:sz w:val="28"/>
          <w:szCs w:val="28"/>
          <w:lang w:val="tg-Cyrl-TJ"/>
        </w:rPr>
        <w:t>Тан</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 ба назарияв</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C) Асоси фаъолияти маркетинги сиёсиро назария дониста, бештар ба омил</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ои амалияи он такия менамоянд, ки омили асосии муайянкунандаи он «интихоби ратсионал</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мебошад;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s="Times New Roman Tj"/>
          <w:color w:val="000000"/>
          <w:sz w:val="28"/>
          <w:szCs w:val="28"/>
          <w:lang w:val="tg-Cyrl-TJ"/>
        </w:rPr>
        <w:t>Асоси фаъолияти онро бештар «интихоби ратсионал</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мешуморанд;</w:t>
      </w:r>
    </w:p>
    <w:p w:rsidR="00B26BA5" w:rsidRPr="00CA3185" w:rsidRDefault="00B26BA5" w:rsidP="000B7668">
      <w:pPr>
        <w:spacing w:after="0" w:line="360" w:lineRule="auto"/>
        <w:jc w:val="both"/>
        <w:rPr>
          <w:rFonts w:ascii="Palatino Linotype" w:hAnsi="Palatino Linotype" w:cs="Times New Roman Tj"/>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Times New Roman Tj"/>
          <w:color w:val="000000"/>
          <w:sz w:val="28"/>
          <w:szCs w:val="28"/>
          <w:lang w:val="tg-Cyrl-TJ"/>
        </w:rPr>
        <w:t xml:space="preserve">Назарияро </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амчун омили му</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ими амалия дониста бештар ба фалсафа, сиёсат, манти</w:t>
      </w:r>
      <w:r w:rsidRPr="00CA3185">
        <w:rPr>
          <w:rFonts w:ascii="Palatino Linotype" w:hAnsi="Palatino Linotype"/>
          <w:color w:val="000000"/>
          <w:sz w:val="28"/>
          <w:szCs w:val="28"/>
          <w:lang w:val="tg-Cyrl-TJ"/>
        </w:rPr>
        <w:t>қ</w:t>
      </w:r>
      <w:r w:rsidRPr="00CA3185">
        <w:rPr>
          <w:rFonts w:ascii="Palatino Linotype" w:hAnsi="Palatino Linotype" w:cs="Times New Roman Tj"/>
          <w:color w:val="000000"/>
          <w:sz w:val="28"/>
          <w:szCs w:val="28"/>
          <w:lang w:val="tg-Cyrl-TJ"/>
        </w:rPr>
        <w:t xml:space="preserve"> ва дигар омил</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ои назарявии илми гуманитари такия менамоянд;</w:t>
      </w:r>
    </w:p>
    <w:p w:rsidR="00B26BA5" w:rsidRPr="00CA3185" w:rsidRDefault="00B26BA5" w:rsidP="000B7668">
      <w:pPr>
        <w:spacing w:after="0" w:line="360" w:lineRule="auto"/>
        <w:jc w:val="both"/>
        <w:rPr>
          <w:rFonts w:ascii="Palatino Linotype" w:hAnsi="Palatino Linotype" w:cs="Times New Roman Tj"/>
          <w:color w:val="000000"/>
          <w:sz w:val="28"/>
          <w:szCs w:val="28"/>
          <w:lang w:val="tg-Cyrl-TJ"/>
        </w:rPr>
      </w:pPr>
      <w:r>
        <w:rPr>
          <w:rFonts w:ascii="Palatino Linotype" w:hAnsi="Palatino Linotype"/>
          <w:color w:val="000000"/>
          <w:sz w:val="28"/>
          <w:szCs w:val="28"/>
        </w:rPr>
        <w:t>@</w:t>
      </w:r>
      <w:r w:rsidRPr="00CA3185">
        <w:rPr>
          <w:rFonts w:ascii="Palatino Linotype" w:hAnsi="Palatino Linotype"/>
          <w:color w:val="000000"/>
          <w:sz w:val="28"/>
          <w:szCs w:val="28"/>
          <w:lang w:val="tg-Cyrl-TJ"/>
        </w:rPr>
        <w:t>290</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B7668">
      <w:pPr>
        <w:spacing w:after="0" w:line="360" w:lineRule="auto"/>
        <w:jc w:val="both"/>
        <w:rPr>
          <w:rFonts w:ascii="Palatino Linotype" w:hAnsi="Palatino Linotype" w:cs="Times New Roman Tj"/>
          <w:color w:val="000000"/>
          <w:sz w:val="28"/>
          <w:szCs w:val="28"/>
          <w:lang w:val="tg-Cyrl-TJ"/>
        </w:rPr>
      </w:pPr>
      <w:r w:rsidRPr="00CA3185">
        <w:rPr>
          <w:rFonts w:ascii="Palatino Linotype" w:hAnsi="Palatino Linotype" w:cs="Times New Roman Tj"/>
          <w:color w:val="000000"/>
          <w:sz w:val="28"/>
          <w:szCs w:val="28"/>
          <w:lang w:val="tg-Cyrl-TJ"/>
        </w:rPr>
        <w:t>Мактаби маркетинги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бештар ба кадом омил</w:t>
      </w:r>
      <w:r w:rsidRPr="00CA3185">
        <w:rPr>
          <w:rFonts w:ascii="Palatino Linotype" w:hAnsi="Palatino Linotype"/>
          <w:color w:val="000000"/>
          <w:sz w:val="28"/>
          <w:szCs w:val="28"/>
          <w:lang w:val="tg-Cyrl-TJ"/>
        </w:rPr>
        <w:t>ҳ</w:t>
      </w:r>
      <w:r>
        <w:rPr>
          <w:rFonts w:ascii="Palatino Linotype" w:hAnsi="Palatino Linotype" w:cs="Times New Roman Tj"/>
          <w:color w:val="000000"/>
          <w:sz w:val="28"/>
          <w:szCs w:val="28"/>
          <w:lang w:val="tg-Cyrl-TJ"/>
        </w:rPr>
        <w:t>о так</w:t>
      </w:r>
      <w:r w:rsidRPr="00CA3185">
        <w:rPr>
          <w:rFonts w:ascii="Palatino Linotype" w:hAnsi="Palatino Linotype" w:cs="Times New Roman Tj"/>
          <w:color w:val="000000"/>
          <w:sz w:val="28"/>
          <w:szCs w:val="28"/>
          <w:lang w:val="tg-Cyrl-TJ"/>
        </w:rPr>
        <w:t>я менамояд?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s="Times New Roman Tj"/>
          <w:color w:val="000000"/>
          <w:sz w:val="28"/>
          <w:szCs w:val="28"/>
          <w:lang w:val="tg-Cyrl-TJ"/>
        </w:rPr>
        <w:t>Назария</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ои гуногуни и</w:t>
      </w:r>
      <w:r w:rsidRPr="00CA3185">
        <w:rPr>
          <w:rFonts w:ascii="Palatino Linotype" w:hAnsi="Palatino Linotype"/>
          <w:color w:val="000000"/>
          <w:sz w:val="28"/>
          <w:szCs w:val="28"/>
          <w:lang w:val="tg-Cyrl-TJ"/>
        </w:rPr>
        <w:t>қ</w:t>
      </w:r>
      <w:r w:rsidRPr="00CA3185">
        <w:rPr>
          <w:rFonts w:ascii="Palatino Linotype" w:hAnsi="Palatino Linotype" w:cs="Times New Roman Tj"/>
          <w:color w:val="000000"/>
          <w:sz w:val="28"/>
          <w:szCs w:val="28"/>
          <w:lang w:val="tg-Cyrl-TJ"/>
        </w:rPr>
        <w:t>тисод</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и</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тимо</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ва </w:t>
      </w:r>
      <w:r w:rsidRPr="00CA3185">
        <w:rPr>
          <w:rFonts w:ascii="Palatino Linotype" w:hAnsi="Palatino Linotype"/>
          <w:color w:val="000000"/>
          <w:sz w:val="28"/>
          <w:szCs w:val="28"/>
          <w:lang w:val="tg-Cyrl-TJ"/>
        </w:rPr>
        <w:t>ғ</w:t>
      </w:r>
      <w:r w:rsidRPr="00CA3185">
        <w:rPr>
          <w:rFonts w:ascii="Palatino Linotype" w:hAnsi="Palatino Linotype" w:cs="Times New Roman Tj"/>
          <w:color w:val="000000"/>
          <w:sz w:val="28"/>
          <w:szCs w:val="28"/>
          <w:lang w:val="tg-Cyrl-TJ"/>
        </w:rPr>
        <w:t>айра</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s="Times New Roman Tj"/>
          <w:color w:val="000000"/>
          <w:sz w:val="28"/>
          <w:szCs w:val="28"/>
          <w:lang w:val="tg-Cyrl-TJ"/>
        </w:rPr>
        <w:t>Ба тамоми назария</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ое такия менамоянд, ки марбут ба маркетинги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буда, назария дар амалия самаранок истифода бурда шавад;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C) Ба назарияи ягонаи маркетинг;</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s="Times New Roman Tj"/>
          <w:color w:val="000000"/>
          <w:sz w:val="28"/>
          <w:szCs w:val="28"/>
          <w:lang w:val="tg-Cyrl-TJ"/>
        </w:rPr>
        <w:t>Ба омил</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ои сиёс</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w:t>
      </w:r>
    </w:p>
    <w:p w:rsidR="00B26BA5" w:rsidRPr="00CA3185" w:rsidRDefault="00B26BA5" w:rsidP="000B7668">
      <w:pPr>
        <w:spacing w:after="0" w:line="360" w:lineRule="auto"/>
        <w:jc w:val="both"/>
        <w:rPr>
          <w:rFonts w:ascii="Palatino Linotype" w:hAnsi="Palatino Linotype" w:cs="Cambria Math"/>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Times New Roman Tj"/>
          <w:color w:val="000000"/>
          <w:sz w:val="28"/>
          <w:szCs w:val="28"/>
          <w:lang w:val="tg-Cyrl-TJ"/>
        </w:rPr>
        <w:t>Ба омил</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ои фар</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анг</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ва и</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тимо</w:t>
      </w:r>
      <w:r w:rsidRPr="00CA3185">
        <w:rPr>
          <w:rFonts w:ascii="Palatino Linotype" w:hAnsi="Palatino Linotype" w:cs="Cambria Math"/>
          <w:color w:val="000000"/>
          <w:sz w:val="28"/>
          <w:szCs w:val="28"/>
          <w:lang w:val="tg-Cyrl-TJ"/>
        </w:rPr>
        <w:t>ӣ;</w:t>
      </w:r>
    </w:p>
    <w:p w:rsidR="00B26BA5" w:rsidRPr="00CA3185" w:rsidRDefault="00B26BA5" w:rsidP="000B7668">
      <w:pPr>
        <w:spacing w:after="0" w:line="360" w:lineRule="auto"/>
        <w:jc w:val="both"/>
        <w:rPr>
          <w:rFonts w:ascii="Palatino Linotype" w:hAnsi="Palatino Linotype"/>
          <w:color w:val="000000"/>
          <w:sz w:val="28"/>
          <w:szCs w:val="28"/>
          <w:lang w:val="tg-Cyrl-TJ"/>
        </w:rPr>
      </w:pP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291</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 xml:space="preserve"> </w:t>
      </w:r>
    </w:p>
    <w:p w:rsidR="00B26BA5" w:rsidRPr="00CA3185" w:rsidRDefault="00B26BA5" w:rsidP="00CA3185">
      <w:pPr>
        <w:spacing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Рекламаи сиёсӣ дар маркетинги сиёсӣ чӣ гуна нақшро иҷро мекунад?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$A) Нақши муҳим надорад;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$B) Нақши махсусан муҳим дорад;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lang w:val="tg-Cyrl-TJ"/>
        </w:rPr>
        <w:t>Нақши иқтисодӣ дорад;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$D) Нақши мантиқиро дорад;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Times New Roman Tj"/>
          <w:color w:val="000000"/>
          <w:sz w:val="28"/>
          <w:szCs w:val="28"/>
          <w:lang w:val="tg-Cyrl-TJ"/>
        </w:rPr>
        <w:t>На</w:t>
      </w:r>
      <w:r w:rsidRPr="00CA3185">
        <w:rPr>
          <w:rFonts w:ascii="Palatino Linotype" w:hAnsi="Palatino Linotype"/>
          <w:color w:val="000000"/>
          <w:sz w:val="28"/>
          <w:szCs w:val="28"/>
          <w:lang w:val="tg-Cyrl-TJ"/>
        </w:rPr>
        <w:t>қ</w:t>
      </w:r>
      <w:r w:rsidRPr="00CA3185">
        <w:rPr>
          <w:rFonts w:ascii="Palatino Linotype" w:hAnsi="Palatino Linotype" w:cs="Times New Roman Tj"/>
          <w:color w:val="000000"/>
          <w:sz w:val="28"/>
          <w:szCs w:val="28"/>
          <w:lang w:val="tg-Cyrl-TJ"/>
        </w:rPr>
        <w:t>ши</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изофаро</w:t>
      </w:r>
      <w:r w:rsidRPr="00CA3185">
        <w:rPr>
          <w:rFonts w:ascii="Palatino Linotype" w:hAnsi="Palatino Linotype"/>
          <w:color w:val="000000"/>
          <w:sz w:val="28"/>
          <w:szCs w:val="28"/>
          <w:lang w:val="tg-Cyrl-TJ"/>
        </w:rPr>
        <w:t xml:space="preserve"> дорад;</w:t>
      </w:r>
    </w:p>
    <w:p w:rsidR="00B26BA5" w:rsidRPr="00CA3185" w:rsidRDefault="00B26BA5" w:rsidP="000B7668">
      <w:pPr>
        <w:spacing w:after="0" w:line="360" w:lineRule="auto"/>
        <w:jc w:val="both"/>
        <w:rPr>
          <w:rFonts w:ascii="Palatino Linotype" w:hAnsi="Palatino Linotype"/>
          <w:color w:val="000000"/>
          <w:sz w:val="28"/>
          <w:szCs w:val="28"/>
          <w:lang w:val="tg-Cyrl-TJ"/>
        </w:rPr>
      </w:pP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292</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 xml:space="preserve"> </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Вазифаи рекламаи сиёсӣ аз чӣ иборат аст?</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$A) Манипулятсияи сиёсӣ;</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$B) Диалог;</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lang w:val="tg-Cyrl-TJ"/>
        </w:rPr>
        <w:t>Боваркунонии интихобкунандагон ва ҷалби онҳо ба сӯи номзади реклама шаванда;</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$D) Нейтрализатсияи шаҳрвандон;</w:t>
      </w:r>
    </w:p>
    <w:p w:rsidR="00B26BA5" w:rsidRPr="00CA3185" w:rsidRDefault="00B26BA5" w:rsidP="000B7668">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Times New Roman Tj"/>
          <w:color w:val="000000"/>
          <w:sz w:val="28"/>
          <w:szCs w:val="28"/>
          <w:lang w:val="tg-Cyrl-TJ"/>
        </w:rPr>
        <w:t>Пируз</w:t>
      </w:r>
      <w:r w:rsidRPr="00CA3185">
        <w:rPr>
          <w:rFonts w:ascii="Palatino Linotype" w:hAnsi="Palatino Linotype"/>
          <w:color w:val="000000"/>
          <w:sz w:val="28"/>
          <w:szCs w:val="28"/>
          <w:lang w:val="tg-Cyrl-TJ"/>
        </w:rPr>
        <w:t>ӣ</w:t>
      </w:r>
      <w:r w:rsidRPr="00CA3185">
        <w:rPr>
          <w:rFonts w:ascii="Palatino Linotype" w:hAnsi="Palatino Linotype" w:cs="Times New Roman Tj"/>
          <w:color w:val="000000"/>
          <w:sz w:val="28"/>
          <w:szCs w:val="28"/>
          <w:lang w:val="tg-Cyrl-TJ"/>
        </w:rPr>
        <w:t xml:space="preserve"> дар интихобот;</w:t>
      </w:r>
    </w:p>
    <w:p w:rsidR="00B26BA5" w:rsidRPr="00CA3185" w:rsidRDefault="00B26BA5" w:rsidP="000B7668">
      <w:pPr>
        <w:spacing w:after="0" w:line="360" w:lineRule="auto"/>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293</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B7668">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rPr>
        <w:t>Шаклҳои асосии рекламаи сиёсиро муайян намоед;</w:t>
      </w:r>
    </w:p>
    <w:p w:rsidR="00B26BA5" w:rsidRPr="00CA3185" w:rsidRDefault="00B26BA5" w:rsidP="000B7668">
      <w:pPr>
        <w:spacing w:after="0" w:line="360" w:lineRule="auto"/>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olor w:val="000000"/>
          <w:sz w:val="28"/>
          <w:szCs w:val="28"/>
        </w:rPr>
        <w:t>Шиорҳо, рамзҳо, анкетаҳо ва ҳ</w:t>
      </w:r>
      <w:r w:rsidRPr="00CA3185">
        <w:rPr>
          <w:rFonts w:ascii="Palatino Linotype" w:hAnsi="Palatino Linotype" w:cs="Times New Roman Tj"/>
          <w:color w:val="000000"/>
          <w:sz w:val="28"/>
          <w:szCs w:val="28"/>
        </w:rPr>
        <w:t>у</w:t>
      </w:r>
      <w:r w:rsidRPr="00CA3185">
        <w:rPr>
          <w:rFonts w:ascii="Palatino Linotype" w:hAnsi="Palatino Linotype"/>
          <w:color w:val="000000"/>
          <w:sz w:val="28"/>
          <w:szCs w:val="28"/>
        </w:rPr>
        <w:t>ҷҷ</w:t>
      </w:r>
      <w:r w:rsidRPr="00CA3185">
        <w:rPr>
          <w:rFonts w:ascii="Palatino Linotype" w:hAnsi="Palatino Linotype" w:cs="Times New Roman Tj"/>
          <w:color w:val="000000"/>
          <w:sz w:val="28"/>
          <w:szCs w:val="28"/>
        </w:rPr>
        <w:t>ат</w:t>
      </w:r>
      <w:r w:rsidRPr="00CA3185">
        <w:rPr>
          <w:rFonts w:ascii="Palatino Linotype" w:hAnsi="Palatino Linotype"/>
          <w:color w:val="000000"/>
          <w:sz w:val="28"/>
          <w:szCs w:val="28"/>
        </w:rPr>
        <w:t>ҳ</w:t>
      </w:r>
      <w:r w:rsidRPr="00CA3185">
        <w:rPr>
          <w:rFonts w:ascii="Palatino Linotype" w:hAnsi="Palatino Linotype" w:cs="Times New Roman Tj"/>
          <w:color w:val="000000"/>
          <w:sz w:val="28"/>
          <w:szCs w:val="28"/>
        </w:rPr>
        <w:t>о</w:t>
      </w:r>
      <w:r w:rsidRPr="00CA3185">
        <w:rPr>
          <w:rFonts w:ascii="Palatino Linotype" w:hAnsi="Palatino Linotype"/>
          <w:color w:val="000000"/>
          <w:sz w:val="28"/>
          <w:szCs w:val="28"/>
        </w:rPr>
        <w:t>;</w:t>
      </w:r>
    </w:p>
    <w:p w:rsidR="00B26BA5" w:rsidRPr="00CA3185" w:rsidRDefault="00B26BA5" w:rsidP="000B7668">
      <w:pPr>
        <w:spacing w:after="0" w:line="360" w:lineRule="auto"/>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$B) Шиорҳо, варақаҳо, рамзҳо ва воситаҳ</w:t>
      </w:r>
      <w:r w:rsidRPr="00CA3185">
        <w:rPr>
          <w:rFonts w:ascii="Palatino Linotype" w:hAnsi="Palatino Linotype" w:cs="Times New Roman Tj"/>
          <w:color w:val="000000"/>
          <w:sz w:val="28"/>
          <w:szCs w:val="28"/>
          <w:lang w:val="tg-Cyrl-TJ"/>
        </w:rPr>
        <w:t>ои</w:t>
      </w:r>
      <w:r w:rsidRPr="00CA3185">
        <w:rPr>
          <w:rFonts w:ascii="Palatino Linotype" w:hAnsi="Palatino Linotype"/>
          <w:color w:val="000000"/>
          <w:sz w:val="28"/>
          <w:szCs w:val="28"/>
          <w:lang w:val="tg-Cyrl-TJ"/>
        </w:rPr>
        <w:t xml:space="preserve"> комуникатсионӣ;</w:t>
      </w:r>
    </w:p>
    <w:p w:rsidR="00B26BA5" w:rsidRPr="00CA3185" w:rsidRDefault="00B26BA5" w:rsidP="000B7668">
      <w:pPr>
        <w:spacing w:after="0" w:line="360" w:lineRule="auto"/>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lang w:val="tg-Cyrl-TJ"/>
        </w:rPr>
        <w:t>Ҳокимиятӣ;</w:t>
      </w:r>
    </w:p>
    <w:p w:rsidR="00B26BA5" w:rsidRPr="00CA3185" w:rsidRDefault="00B26BA5" w:rsidP="000B7668">
      <w:pPr>
        <w:spacing w:after="0" w:line="360" w:lineRule="auto"/>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$D) Ҳукуматӣ ва парлумонӣ;</w:t>
      </w:r>
    </w:p>
    <w:p w:rsidR="00B26BA5" w:rsidRPr="00CA3185" w:rsidRDefault="00B26BA5" w:rsidP="000B7668">
      <w:pPr>
        <w:spacing w:after="0" w:line="360" w:lineRule="auto"/>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Times New Roman Tj"/>
          <w:color w:val="000000"/>
          <w:sz w:val="28"/>
          <w:szCs w:val="28"/>
          <w:lang w:val="tg-Cyrl-TJ"/>
        </w:rPr>
        <w:t>Митинг ва</w:t>
      </w:r>
      <w:r w:rsidRPr="00CA3185">
        <w:rPr>
          <w:rFonts w:ascii="Palatino Linotype" w:hAnsi="Palatino Linotype" w:cs="Times New Roman Tj"/>
          <w:color w:val="000000"/>
          <w:sz w:val="28"/>
          <w:szCs w:val="28"/>
        </w:rPr>
        <w:t xml:space="preserve"> </w:t>
      </w:r>
      <w:r w:rsidRPr="00CA3185">
        <w:rPr>
          <w:rFonts w:ascii="Palatino Linotype" w:hAnsi="Palatino Linotype"/>
          <w:color w:val="000000"/>
          <w:sz w:val="28"/>
          <w:szCs w:val="28"/>
          <w:lang w:val="tg-Cyrl-TJ"/>
        </w:rPr>
        <w:t>ҷ</w:t>
      </w:r>
      <w:r w:rsidRPr="00CA3185">
        <w:rPr>
          <w:rFonts w:ascii="Palatino Linotype" w:hAnsi="Palatino Linotype" w:cs="Times New Roman Tj"/>
          <w:color w:val="000000"/>
          <w:sz w:val="28"/>
          <w:szCs w:val="28"/>
          <w:lang w:val="tg-Cyrl-TJ"/>
        </w:rPr>
        <w:t>аласа</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ои расм</w:t>
      </w:r>
      <w:r w:rsidRPr="00CA3185">
        <w:rPr>
          <w:rFonts w:ascii="Palatino Linotype" w:hAnsi="Palatino Linotype"/>
          <w:color w:val="000000"/>
          <w:sz w:val="28"/>
          <w:szCs w:val="28"/>
          <w:lang w:val="tg-Cyrl-TJ"/>
        </w:rPr>
        <w:t>ӣ</w:t>
      </w:r>
      <w:r w:rsidRPr="00CA3185">
        <w:rPr>
          <w:rFonts w:ascii="Palatino Linotype" w:hAnsi="Palatino Linotype" w:cs="Cambria Math"/>
          <w:color w:val="000000"/>
          <w:sz w:val="28"/>
          <w:szCs w:val="28"/>
          <w:lang w:val="tg-Cyrl-TJ"/>
        </w:rPr>
        <w:t>;</w:t>
      </w:r>
    </w:p>
    <w:p w:rsidR="00B26BA5" w:rsidRPr="00CA3185" w:rsidRDefault="00B26BA5" w:rsidP="000B7668">
      <w:pPr>
        <w:spacing w:after="0" w:line="360" w:lineRule="auto"/>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294</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0B7668">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rPr>
        <w:t>Қувваи асосии маркетинги сиёсӣ аз чӣ иборат аст?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olor w:val="000000"/>
          <w:sz w:val="28"/>
          <w:szCs w:val="28"/>
        </w:rPr>
        <w:t>Коммуникатсия;</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olor w:val="000000"/>
          <w:sz w:val="28"/>
          <w:szCs w:val="28"/>
        </w:rPr>
        <w:t>Чорабиниҳои пеш аз интихобот;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rPr>
        <w:t>Апсентизм;</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olor w:val="000000"/>
          <w:sz w:val="28"/>
          <w:szCs w:val="28"/>
        </w:rPr>
        <w:t>Муносибати илмӣ ба психологияи интихобкунандагон;</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$E) ҷ</w:t>
      </w:r>
      <w:r w:rsidRPr="00CA3185">
        <w:rPr>
          <w:rFonts w:ascii="Palatino Linotype" w:hAnsi="Palatino Linotype" w:cs="Times New Roman Tj"/>
          <w:color w:val="000000"/>
          <w:sz w:val="28"/>
          <w:szCs w:val="28"/>
          <w:lang w:val="tg-Cyrl-TJ"/>
        </w:rPr>
        <w:t>алби сармояи хори</w:t>
      </w:r>
      <w:r w:rsidRPr="00CA3185">
        <w:rPr>
          <w:rFonts w:ascii="Palatino Linotype" w:hAnsi="Palatino Linotype"/>
          <w:color w:val="000000"/>
          <w:sz w:val="28"/>
          <w:szCs w:val="28"/>
          <w:lang w:val="tg-Cyrl-TJ"/>
        </w:rPr>
        <w:t>ҷӣ</w:t>
      </w:r>
      <w:r w:rsidRPr="00CA3185">
        <w:rPr>
          <w:rFonts w:ascii="Palatino Linotype" w:hAnsi="Palatino Linotype" w:cs="Times New Roman Tj"/>
          <w:color w:val="000000"/>
          <w:sz w:val="28"/>
          <w:szCs w:val="28"/>
          <w:lang w:val="tg-Cyrl-TJ"/>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295</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 xml:space="preserve"> </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Имкониятҳои кадом навъи ВАО дар эҷоди имиҷи номзад номаҳдуд аст?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olor w:val="000000"/>
          <w:sz w:val="28"/>
          <w:szCs w:val="28"/>
        </w:rPr>
        <w:t>Радио;</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olor w:val="000000"/>
          <w:sz w:val="28"/>
          <w:szCs w:val="28"/>
        </w:rPr>
        <w:t>Матбуот;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rPr>
        <w:t>Телевизион;</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olor w:val="000000"/>
          <w:sz w:val="28"/>
          <w:szCs w:val="28"/>
        </w:rPr>
        <w:t>Интернет;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$E) </w:t>
      </w:r>
      <w:r w:rsidRPr="00CA3185">
        <w:rPr>
          <w:rFonts w:ascii="Palatino Linotype" w:hAnsi="Palatino Linotype" w:cs="Cambria Math"/>
          <w:color w:val="000000"/>
          <w:sz w:val="28"/>
          <w:szCs w:val="28"/>
          <w:lang w:val="tg-Cyrl-TJ"/>
        </w:rPr>
        <w:t>Карикатураи ра</w:t>
      </w:r>
      <w:r w:rsidRPr="00CA3185">
        <w:rPr>
          <w:rFonts w:ascii="Palatino Linotype" w:hAnsi="Palatino Linotype"/>
          <w:color w:val="000000"/>
          <w:sz w:val="28"/>
          <w:szCs w:val="28"/>
          <w:lang w:val="tg-Cyrl-TJ"/>
        </w:rPr>
        <w:t>қ</w:t>
      </w:r>
      <w:r w:rsidRPr="00CA3185">
        <w:rPr>
          <w:rFonts w:ascii="Palatino Linotype" w:hAnsi="Palatino Linotype" w:cs="Times New Roman Tj"/>
          <w:color w:val="000000"/>
          <w:sz w:val="28"/>
          <w:szCs w:val="28"/>
          <w:lang w:val="tg-Cyrl-TJ"/>
        </w:rPr>
        <w:t>иб;</w:t>
      </w:r>
    </w:p>
    <w:p w:rsidR="00B26BA5" w:rsidRPr="00CA3185" w:rsidRDefault="00B26BA5" w:rsidP="006303B7">
      <w:pPr>
        <w:spacing w:after="0" w:line="360" w:lineRule="auto"/>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296</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6303B7">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rPr>
        <w:t>Алоқ</w:t>
      </w:r>
      <w:r w:rsidRPr="00CA3185">
        <w:rPr>
          <w:rFonts w:ascii="Palatino Linotype" w:hAnsi="Palatino Linotype" w:cs="Times New Roman Tj"/>
          <w:color w:val="000000"/>
          <w:sz w:val="28"/>
          <w:szCs w:val="28"/>
        </w:rPr>
        <w:t>амандии</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сиёсат</w:t>
      </w:r>
      <w:r w:rsidRPr="00CA3185">
        <w:rPr>
          <w:rFonts w:ascii="Palatino Linotype" w:hAnsi="Palatino Linotype"/>
          <w:color w:val="000000"/>
          <w:sz w:val="28"/>
          <w:szCs w:val="28"/>
        </w:rPr>
        <w:t xml:space="preserve"> ва бозорро дар илмҳ</w:t>
      </w:r>
      <w:r w:rsidRPr="00CA3185">
        <w:rPr>
          <w:rFonts w:ascii="Palatino Linotype" w:hAnsi="Palatino Linotype" w:cs="Times New Roman Tj"/>
          <w:color w:val="000000"/>
          <w:sz w:val="28"/>
          <w:szCs w:val="28"/>
        </w:rPr>
        <w:t>ои</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гуманитар</w:t>
      </w:r>
      <w:r w:rsidRPr="00CA3185">
        <w:rPr>
          <w:rFonts w:ascii="Palatino Linotype" w:hAnsi="Palatino Linotype"/>
          <w:color w:val="000000"/>
          <w:sz w:val="28"/>
          <w:szCs w:val="28"/>
        </w:rPr>
        <w:t>ӣ</w:t>
      </w:r>
      <w:r>
        <w:rPr>
          <w:rFonts w:ascii="Palatino Linotype" w:hAnsi="Palatino Linotype"/>
          <w:color w:val="000000"/>
          <w:sz w:val="28"/>
          <w:szCs w:val="28"/>
        </w:rPr>
        <w:t xml:space="preserve"> ч</w:t>
      </w:r>
      <w:r>
        <w:rPr>
          <w:rFonts w:ascii="Times New Roman Tj" w:hAnsi="Times New Roman Tj"/>
          <w:color w:val="000000"/>
          <w:sz w:val="28"/>
          <w:szCs w:val="28"/>
        </w:rPr>
        <w:t>ї</w:t>
      </w:r>
      <w:r w:rsidRPr="00CA3185">
        <w:rPr>
          <w:rFonts w:ascii="Palatino Linotype" w:hAnsi="Palatino Linotype"/>
          <w:color w:val="000000"/>
          <w:sz w:val="28"/>
          <w:szCs w:val="28"/>
        </w:rPr>
        <w:t xml:space="preserve"> ном мебаранд?</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olor w:val="000000"/>
          <w:sz w:val="28"/>
          <w:szCs w:val="28"/>
        </w:rPr>
        <w:t>Сиёсатшиносӣ;</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olor w:val="000000"/>
          <w:sz w:val="28"/>
          <w:szCs w:val="28"/>
        </w:rPr>
        <w:t>Психология;</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rPr>
        <w:t>Маркетинги иқ</w:t>
      </w:r>
      <w:r w:rsidRPr="00CA3185">
        <w:rPr>
          <w:rFonts w:ascii="Palatino Linotype" w:hAnsi="Palatino Linotype" w:cs="Times New Roman Tj"/>
          <w:color w:val="000000"/>
          <w:sz w:val="28"/>
          <w:szCs w:val="28"/>
        </w:rPr>
        <w:t>тисод</w:t>
      </w:r>
      <w:r w:rsidRPr="00CA3185">
        <w:rPr>
          <w:rFonts w:ascii="Palatino Linotype" w:hAnsi="Palatino Linotype"/>
          <w:color w:val="000000"/>
          <w:sz w:val="28"/>
          <w:szCs w:val="28"/>
        </w:rPr>
        <w:t>ӣ;</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olor w:val="000000"/>
          <w:sz w:val="28"/>
          <w:szCs w:val="28"/>
        </w:rPr>
        <w:t>Менеҷ</w:t>
      </w:r>
      <w:r w:rsidRPr="00CA3185">
        <w:rPr>
          <w:rFonts w:ascii="Palatino Linotype" w:hAnsi="Palatino Linotype" w:cs="Times New Roman Tj"/>
          <w:color w:val="000000"/>
          <w:sz w:val="28"/>
          <w:szCs w:val="28"/>
        </w:rPr>
        <w:t>менти</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сиёс</w:t>
      </w:r>
      <w:r w:rsidRPr="00CA3185">
        <w:rPr>
          <w:rFonts w:ascii="Palatino Linotype" w:hAnsi="Palatino Linotype"/>
          <w:color w:val="000000"/>
          <w:sz w:val="28"/>
          <w:szCs w:val="28"/>
        </w:rPr>
        <w:t>ӣ;</w:t>
      </w:r>
    </w:p>
    <w:p w:rsidR="00B26BA5" w:rsidRPr="00CA3185" w:rsidRDefault="00B26BA5" w:rsidP="006303B7">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lang w:val="tg-Cyrl-TJ"/>
        </w:rPr>
        <w:t xml:space="preserve">$E) </w:t>
      </w:r>
      <w:r w:rsidRPr="00CA3185">
        <w:rPr>
          <w:rFonts w:ascii="Palatino Linotype" w:hAnsi="Palatino Linotype"/>
          <w:color w:val="000000"/>
          <w:sz w:val="28"/>
          <w:szCs w:val="28"/>
        </w:rPr>
        <w:t>Маркетинги сиёсӣ;</w:t>
      </w:r>
    </w:p>
    <w:p w:rsidR="00B26BA5" w:rsidRPr="00CA3185" w:rsidRDefault="00B26BA5" w:rsidP="006303B7">
      <w:pPr>
        <w:spacing w:after="0" w:line="360" w:lineRule="auto"/>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297</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6303B7">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rPr>
        <w:t>Маркетинги сиёсӣ чист?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olor w:val="000000"/>
          <w:sz w:val="28"/>
          <w:szCs w:val="28"/>
        </w:rPr>
        <w:t>алоқ</w:t>
      </w:r>
      <w:r w:rsidRPr="00CA3185">
        <w:rPr>
          <w:rFonts w:ascii="Palatino Linotype" w:hAnsi="Palatino Linotype" w:cs="Times New Roman Tj"/>
          <w:color w:val="000000"/>
          <w:sz w:val="28"/>
          <w:szCs w:val="28"/>
        </w:rPr>
        <w:t>аманди</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сиёсат</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ва</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бозорро</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маркетинги</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сиёс</w:t>
      </w:r>
      <w:r w:rsidRPr="00CA3185">
        <w:rPr>
          <w:rFonts w:ascii="Palatino Linotype" w:hAnsi="Palatino Linotype"/>
          <w:color w:val="000000"/>
          <w:sz w:val="28"/>
          <w:szCs w:val="28"/>
        </w:rPr>
        <w:t xml:space="preserve">ӣ </w:t>
      </w:r>
      <w:r w:rsidRPr="00CA3185">
        <w:rPr>
          <w:rFonts w:ascii="Palatino Linotype" w:hAnsi="Palatino Linotype" w:cs="Times New Roman Tj"/>
          <w:color w:val="000000"/>
          <w:sz w:val="28"/>
          <w:szCs w:val="28"/>
        </w:rPr>
        <w:t>ном</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ме</w:t>
      </w:r>
      <w:r w:rsidRPr="00CA3185">
        <w:rPr>
          <w:rFonts w:ascii="Palatino Linotype" w:hAnsi="Palatino Linotype"/>
          <w:color w:val="000000"/>
          <w:sz w:val="28"/>
          <w:szCs w:val="28"/>
        </w:rPr>
        <w:t>баранд;</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olor w:val="000000"/>
          <w:sz w:val="28"/>
          <w:szCs w:val="28"/>
        </w:rPr>
        <w:t xml:space="preserve">хариду фуруши молро маркетинги сиёсӣ </w:t>
      </w:r>
      <w:r w:rsidRPr="00CA3185">
        <w:rPr>
          <w:rFonts w:ascii="Palatino Linotype" w:hAnsi="Palatino Linotype" w:cs="Times New Roman Tj"/>
          <w:color w:val="000000"/>
          <w:sz w:val="28"/>
          <w:szCs w:val="28"/>
        </w:rPr>
        <w:t>меноманд</w:t>
      </w:r>
      <w:r w:rsidRPr="00CA3185">
        <w:rPr>
          <w:rFonts w:ascii="Palatino Linotype" w:hAnsi="Palatino Linotype"/>
          <w:color w:val="000000"/>
          <w:sz w:val="28"/>
          <w:szCs w:val="28"/>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lang w:val="tg-Cyrl-TJ"/>
        </w:rPr>
        <w:t>маркетинги сиёсӣ гуфта ин тамоми хариду фуруши молҳои сиёсӣ дар бозори ҷаҳони мебошад ва ба сифати моли сиёсӣ бошад ҳар он чӣ к</w:t>
      </w:r>
      <w:r>
        <w:rPr>
          <w:rFonts w:ascii="Palatino Linotype" w:hAnsi="Palatino Linotype"/>
          <w:color w:val="000000"/>
          <w:sz w:val="28"/>
          <w:szCs w:val="28"/>
          <w:lang w:val="tg-Cyrl-TJ"/>
        </w:rPr>
        <w:t>и</w:t>
      </w:r>
      <w:r w:rsidRPr="00CA3185">
        <w:rPr>
          <w:rFonts w:ascii="Palatino Linotype" w:hAnsi="Palatino Linotype"/>
          <w:color w:val="000000"/>
          <w:sz w:val="28"/>
          <w:szCs w:val="28"/>
          <w:lang w:val="tg-Cyrl-TJ"/>
        </w:rPr>
        <w:t xml:space="preserve"> предмети табадулоти сиёсӣ байни одамон мебошад, фаҳмида мешавад;</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$D) Маркетинги сиёсӣ гуфта ин хариду фуруши молҳ</w:t>
      </w:r>
      <w:r w:rsidRPr="00CA3185">
        <w:rPr>
          <w:rFonts w:ascii="Palatino Linotype" w:hAnsi="Palatino Linotype" w:cs="Times New Roman Tj"/>
          <w:color w:val="000000"/>
          <w:sz w:val="28"/>
          <w:szCs w:val="28"/>
          <w:lang w:val="tg-Cyrl-TJ"/>
        </w:rPr>
        <w:t>ои</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сиёс</w:t>
      </w:r>
      <w:r w:rsidRPr="00CA3185">
        <w:rPr>
          <w:rFonts w:ascii="Palatino Linotype" w:hAnsi="Palatino Linotype"/>
          <w:color w:val="000000"/>
          <w:sz w:val="28"/>
          <w:szCs w:val="28"/>
          <w:lang w:val="tg-Cyrl-TJ"/>
        </w:rPr>
        <w:t>ӣ дар бозори ҷ</w:t>
      </w:r>
      <w:r w:rsidRPr="00CA3185">
        <w:rPr>
          <w:rFonts w:ascii="Palatino Linotype" w:hAnsi="Palatino Linotype" w:cs="Times New Roman Tj"/>
          <w:color w:val="000000"/>
          <w:sz w:val="28"/>
          <w:szCs w:val="28"/>
          <w:lang w:val="tg-Cyrl-TJ"/>
        </w:rPr>
        <w:t>а</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он</w:t>
      </w:r>
      <w:r w:rsidRPr="00CA3185">
        <w:rPr>
          <w:rFonts w:ascii="Palatino Linotype" w:hAnsi="Palatino Linotype"/>
          <w:color w:val="000000"/>
          <w:sz w:val="28"/>
          <w:szCs w:val="28"/>
          <w:lang w:val="tg-Cyrl-TJ"/>
        </w:rPr>
        <w:t xml:space="preserve">ӣ </w:t>
      </w:r>
      <w:r w:rsidRPr="00CA3185">
        <w:rPr>
          <w:rFonts w:ascii="Palatino Linotype" w:hAnsi="Palatino Linotype" w:cs="Times New Roman Tj"/>
          <w:color w:val="000000"/>
          <w:sz w:val="28"/>
          <w:szCs w:val="28"/>
          <w:lang w:val="tg-Cyrl-TJ"/>
        </w:rPr>
        <w:t>мебошад</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номида</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мешавад</w:t>
      </w:r>
      <w:r w:rsidRPr="00CA3185">
        <w:rPr>
          <w:rFonts w:ascii="Palatino Linotype" w:hAnsi="Palatino Linotype"/>
          <w:color w:val="000000"/>
          <w:sz w:val="28"/>
          <w:szCs w:val="28"/>
          <w:lang w:val="tg-Cyrl-TJ"/>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$E) Маркетинги сиёсӣ гуфта ин ба сифати моли сиёсӣ баромад намудани сиёсатмадорон мебошад;</w:t>
      </w:r>
    </w:p>
    <w:p w:rsidR="00B26BA5" w:rsidRPr="00CA3185" w:rsidRDefault="00B26BA5" w:rsidP="006303B7">
      <w:pPr>
        <w:spacing w:after="0" w:line="360" w:lineRule="auto"/>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298</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6303B7">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rPr>
        <w:t>Питер Блау иштирокчиёни р</w:t>
      </w:r>
      <w:r>
        <w:rPr>
          <w:rFonts w:ascii="Palatino Linotype" w:hAnsi="Palatino Linotype"/>
          <w:color w:val="000000"/>
          <w:sz w:val="28"/>
          <w:szCs w:val="28"/>
        </w:rPr>
        <w:t>аванди сиёсиро ч</w:t>
      </w:r>
      <w:r>
        <w:rPr>
          <w:rFonts w:ascii="Times New Roman Tj" w:hAnsi="Times New Roman Tj"/>
          <w:color w:val="000000"/>
          <w:sz w:val="28"/>
          <w:szCs w:val="28"/>
        </w:rPr>
        <w:t>ї</w:t>
      </w:r>
      <w:r w:rsidRPr="00CA3185">
        <w:rPr>
          <w:rFonts w:ascii="Palatino Linotype" w:hAnsi="Palatino Linotype"/>
          <w:color w:val="000000"/>
          <w:sz w:val="28"/>
          <w:szCs w:val="28"/>
        </w:rPr>
        <w:t xml:space="preserve"> ном мебаранд?</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olor w:val="000000"/>
          <w:sz w:val="28"/>
          <w:szCs w:val="28"/>
        </w:rPr>
        <w:t>Питер Блау иштирокчиёни раванди сиёсиро бо номи «Homoeconomucus» яъне иштирокчие, ки дар раванди сиёсӣ ва идоракунӣ, махсус дар бозори сиёсӣ ширкат менамояд, ном бурда аст;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$B) Питер Блау иштироксиёни раванди сиёсиро бо номи «HomoSapes» яъне иштирокчиёне, ки дар раванди идоракуни махсус дар бозори ҷ</w:t>
      </w:r>
      <w:r w:rsidRPr="00CA3185">
        <w:rPr>
          <w:rFonts w:ascii="Palatino Linotype" w:hAnsi="Palatino Linotype" w:cs="Times New Roman Tj"/>
          <w:color w:val="000000"/>
          <w:sz w:val="28"/>
          <w:szCs w:val="28"/>
          <w:lang w:val="tg-Cyrl-TJ"/>
        </w:rPr>
        <w:t>а</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они</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хуб</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фаъолият</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менамоянд</w:t>
      </w:r>
      <w:r w:rsidRPr="00CA3185">
        <w:rPr>
          <w:rFonts w:ascii="Palatino Linotype" w:hAnsi="Palatino Linotype"/>
          <w:color w:val="000000"/>
          <w:sz w:val="28"/>
          <w:szCs w:val="28"/>
          <w:lang w:val="tg-Cyrl-TJ"/>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lang w:val="tg-Cyrl-TJ"/>
        </w:rPr>
        <w:t>Питер Блау иштирокчиёни раванди сиёсиро бо номи «Homomarketing» яъне иштирокчие, ки дар раванди сиёсӣ ва идоракунӣ, махсус дар бозори сиёсӣ ширкат менамояд, ном бурда аст;</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$D) Питер Блау иштирокчиёни раванди сиёсиро бо номи «Homopeople» яъне иштирокчие, ки дар раванди сиёсӣ ва идоракунӣ ширкат менамояд, ном бурда аст;</w:t>
      </w:r>
    </w:p>
    <w:p w:rsidR="00B26BA5" w:rsidRPr="00CA3185" w:rsidRDefault="00B26BA5" w:rsidP="006303B7">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lang w:val="tg-Cyrl-TJ"/>
        </w:rPr>
        <w:t xml:space="preserve">$E) </w:t>
      </w:r>
      <w:r w:rsidRPr="00CA3185">
        <w:rPr>
          <w:rFonts w:ascii="Palatino Linotype" w:hAnsi="Palatino Linotype"/>
          <w:color w:val="000000"/>
          <w:sz w:val="28"/>
          <w:szCs w:val="28"/>
        </w:rPr>
        <w:t>Питер Блау оиди иштироки раванди сиёсӣ ақ</w:t>
      </w:r>
      <w:r w:rsidRPr="00CA3185">
        <w:rPr>
          <w:rFonts w:ascii="Palatino Linotype" w:hAnsi="Palatino Linotype" w:cs="Times New Roman Tj"/>
          <w:color w:val="000000"/>
          <w:sz w:val="28"/>
          <w:szCs w:val="28"/>
        </w:rPr>
        <w:t>идарони</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нанамудааст</w:t>
      </w:r>
      <w:r w:rsidRPr="00CA3185">
        <w:rPr>
          <w:rFonts w:ascii="Palatino Linotype" w:hAnsi="Palatino Linotype"/>
          <w:color w:val="000000"/>
          <w:sz w:val="28"/>
          <w:szCs w:val="28"/>
        </w:rPr>
        <w:t>;</w:t>
      </w:r>
    </w:p>
    <w:p w:rsidR="00B26BA5" w:rsidRPr="00CA3185" w:rsidRDefault="00B26BA5" w:rsidP="006303B7">
      <w:pPr>
        <w:spacing w:after="0" w:line="360" w:lineRule="auto"/>
        <w:jc w:val="both"/>
        <w:rPr>
          <w:rFonts w:ascii="Palatino Linotype" w:hAnsi="Palatino Linotype"/>
          <w:color w:val="000000"/>
          <w:sz w:val="28"/>
          <w:szCs w:val="28"/>
        </w:rPr>
      </w:pPr>
      <w:r>
        <w:rPr>
          <w:rFonts w:ascii="Palatino Linotype" w:hAnsi="Palatino Linotype"/>
          <w:color w:val="000000"/>
          <w:sz w:val="28"/>
          <w:szCs w:val="28"/>
        </w:rPr>
        <w:t>@</w:t>
      </w:r>
      <w:r w:rsidRPr="00CA3185">
        <w:rPr>
          <w:rFonts w:ascii="Palatino Linotype" w:hAnsi="Palatino Linotype"/>
          <w:color w:val="000000"/>
          <w:sz w:val="28"/>
          <w:szCs w:val="28"/>
        </w:rPr>
        <w:t>299</w:t>
      </w:r>
      <w:r>
        <w:rPr>
          <w:rFonts w:ascii="Palatino Linotype" w:hAnsi="Palatino Linotype"/>
          <w:color w:val="000000"/>
          <w:sz w:val="28"/>
          <w:szCs w:val="28"/>
        </w:rPr>
        <w:t>.</w:t>
      </w:r>
      <w:r w:rsidRPr="00CA3185">
        <w:rPr>
          <w:rFonts w:ascii="Palatino Linotype" w:hAnsi="Palatino Linotype"/>
          <w:color w:val="000000"/>
          <w:sz w:val="28"/>
          <w:szCs w:val="28"/>
        </w:rPr>
        <w:t xml:space="preserve"> </w:t>
      </w:r>
    </w:p>
    <w:p w:rsidR="00B26BA5" w:rsidRPr="00CA3185" w:rsidRDefault="00B26BA5" w:rsidP="006303B7">
      <w:pPr>
        <w:spacing w:after="0" w:line="360" w:lineRule="auto"/>
        <w:jc w:val="both"/>
        <w:rPr>
          <w:rFonts w:ascii="Palatino Linotype" w:hAnsi="Palatino Linotype"/>
          <w:color w:val="000000"/>
          <w:sz w:val="28"/>
          <w:szCs w:val="28"/>
        </w:rPr>
      </w:pPr>
      <w:r w:rsidRPr="00CA3185">
        <w:rPr>
          <w:rFonts w:ascii="Palatino Linotype" w:hAnsi="Palatino Linotype"/>
          <w:color w:val="000000"/>
          <w:sz w:val="28"/>
          <w:szCs w:val="28"/>
        </w:rPr>
        <w:t>Ба андешаи Дэвид Шлейцер модели рақобат дар бозори сиёсӣ ба чанд гуруҳ ҷ</w:t>
      </w:r>
      <w:r w:rsidRPr="00CA3185">
        <w:rPr>
          <w:rFonts w:ascii="Palatino Linotype" w:hAnsi="Palatino Linotype" w:cs="Times New Roman Tj"/>
          <w:color w:val="000000"/>
          <w:sz w:val="28"/>
          <w:szCs w:val="28"/>
        </w:rPr>
        <w:t>удо</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мешаванд</w:t>
      </w:r>
      <w:r w:rsidRPr="00CA3185">
        <w:rPr>
          <w:rFonts w:ascii="Palatino Linotype" w:hAnsi="Palatino Linotype"/>
          <w:color w:val="000000"/>
          <w:sz w:val="28"/>
          <w:szCs w:val="28"/>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$A) </w:t>
      </w:r>
      <w:r w:rsidRPr="00CA3185">
        <w:rPr>
          <w:rFonts w:ascii="Palatino Linotype" w:hAnsi="Palatino Linotype"/>
          <w:color w:val="000000"/>
          <w:sz w:val="28"/>
          <w:szCs w:val="28"/>
        </w:rPr>
        <w:t>4-гуруҳ;</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$B) </w:t>
      </w:r>
      <w:r w:rsidRPr="00CA3185">
        <w:rPr>
          <w:rFonts w:ascii="Palatino Linotype" w:hAnsi="Palatino Linotype"/>
          <w:color w:val="000000"/>
          <w:sz w:val="28"/>
          <w:szCs w:val="28"/>
        </w:rPr>
        <w:t>3-гуруҳ;</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rPr>
        <w:t>2-гуруҳ;</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$D) 5-гуруҳ;</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$E) 6-гуруҳ;</w:t>
      </w:r>
    </w:p>
    <w:p w:rsidR="00B26BA5" w:rsidRPr="00CA3185" w:rsidRDefault="00B26BA5" w:rsidP="006303B7">
      <w:pPr>
        <w:spacing w:after="0" w:line="360" w:lineRule="auto"/>
        <w:jc w:val="both"/>
        <w:rPr>
          <w:rFonts w:ascii="Palatino Linotype" w:hAnsi="Palatino Linotype"/>
          <w:color w:val="000000"/>
          <w:sz w:val="28"/>
          <w:szCs w:val="28"/>
          <w:lang w:val="tg-Cyrl-TJ"/>
        </w:rPr>
      </w:pP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300</w:t>
      </w:r>
      <w:r>
        <w:rPr>
          <w:rFonts w:ascii="Palatino Linotype" w:hAnsi="Palatino Linotype"/>
          <w:color w:val="000000"/>
          <w:sz w:val="28"/>
          <w:szCs w:val="28"/>
          <w:lang w:val="tg-Cyrl-TJ"/>
        </w:rPr>
        <w:t>.</w:t>
      </w:r>
      <w:r w:rsidRPr="00CA3185">
        <w:rPr>
          <w:rFonts w:ascii="Palatino Linotype" w:hAnsi="Palatino Linotype"/>
          <w:color w:val="000000"/>
          <w:sz w:val="28"/>
          <w:szCs w:val="28"/>
          <w:lang w:val="tg-Cyrl-TJ"/>
        </w:rPr>
        <w:t xml:space="preserve"> </w:t>
      </w:r>
    </w:p>
    <w:p w:rsidR="00B26BA5" w:rsidRPr="00CA3185" w:rsidRDefault="00B26BA5" w:rsidP="00B86FFD">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Олими рус Е. Марозов дар назария худ оиди сиёсат ҳамчун бозор ибрози андеша намуда, чанд қонуниятҳоеро дар асоси андешаҳои олими франсӯз Ф.А. Блераля, бараси намудааст?;</w:t>
      </w:r>
    </w:p>
    <w:p w:rsidR="00B26BA5" w:rsidRPr="00CA3185" w:rsidRDefault="00B26BA5" w:rsidP="00B86FFD">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$A) 6-қ</w:t>
      </w:r>
      <w:r w:rsidRPr="00CA3185">
        <w:rPr>
          <w:rFonts w:ascii="Palatino Linotype" w:hAnsi="Palatino Linotype" w:cs="Times New Roman Tj"/>
          <w:color w:val="000000"/>
          <w:sz w:val="28"/>
          <w:szCs w:val="28"/>
          <w:lang w:val="tg-Cyrl-TJ"/>
        </w:rPr>
        <w:t>онуният</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оро</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пешни</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од</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намудааст</w:t>
      </w:r>
      <w:r w:rsidRPr="00CA3185">
        <w:rPr>
          <w:rFonts w:ascii="Palatino Linotype" w:hAnsi="Palatino Linotype"/>
          <w:color w:val="000000"/>
          <w:sz w:val="28"/>
          <w:szCs w:val="28"/>
          <w:lang w:val="tg-Cyrl-TJ"/>
        </w:rPr>
        <w:t>;</w:t>
      </w:r>
    </w:p>
    <w:p w:rsidR="00B26BA5" w:rsidRPr="00CA3185" w:rsidRDefault="00B26BA5" w:rsidP="00B86FFD">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$B) 5-қ</w:t>
      </w:r>
      <w:r w:rsidRPr="00CA3185">
        <w:rPr>
          <w:rFonts w:ascii="Palatino Linotype" w:hAnsi="Palatino Linotype" w:cs="Times New Roman Tj"/>
          <w:color w:val="000000"/>
          <w:sz w:val="28"/>
          <w:szCs w:val="28"/>
          <w:lang w:val="tg-Cyrl-TJ"/>
        </w:rPr>
        <w:t>онуният</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оро</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пешни</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од</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намудааст</w:t>
      </w:r>
      <w:r w:rsidRPr="00CA3185">
        <w:rPr>
          <w:rFonts w:ascii="Palatino Linotype" w:hAnsi="Palatino Linotype"/>
          <w:color w:val="000000"/>
          <w:sz w:val="28"/>
          <w:szCs w:val="28"/>
          <w:lang w:val="tg-Cyrl-TJ"/>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w:t>
      </w:r>
      <w:r w:rsidRPr="00CA3185">
        <w:rPr>
          <w:rFonts w:ascii="Palatino Linotype" w:hAnsi="Palatino Linotype" w:cs="Times New Roman Tj"/>
          <w:color w:val="000000"/>
          <w:sz w:val="28"/>
          <w:szCs w:val="28"/>
          <w:lang w:val="tg-Cyrl-TJ"/>
        </w:rPr>
        <w:t xml:space="preserve">C) </w:t>
      </w:r>
      <w:r w:rsidRPr="00CA3185">
        <w:rPr>
          <w:rFonts w:ascii="Palatino Linotype" w:hAnsi="Palatino Linotype"/>
          <w:color w:val="000000"/>
          <w:sz w:val="28"/>
          <w:szCs w:val="28"/>
        </w:rPr>
        <w:t>4- қ</w:t>
      </w:r>
      <w:r w:rsidRPr="00CA3185">
        <w:rPr>
          <w:rFonts w:ascii="Palatino Linotype" w:hAnsi="Palatino Linotype" w:cs="Times New Roman Tj"/>
          <w:color w:val="000000"/>
          <w:sz w:val="28"/>
          <w:szCs w:val="28"/>
        </w:rPr>
        <w:t>онуниятро</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пешниход</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намудааст</w:t>
      </w:r>
      <w:r w:rsidRPr="00CA3185">
        <w:rPr>
          <w:rFonts w:ascii="Palatino Linotype" w:hAnsi="Palatino Linotype"/>
          <w:color w:val="000000"/>
          <w:sz w:val="28"/>
          <w:szCs w:val="28"/>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 xml:space="preserve">$D) </w:t>
      </w:r>
      <w:r w:rsidRPr="00CA3185">
        <w:rPr>
          <w:rFonts w:ascii="Palatino Linotype" w:hAnsi="Palatino Linotype"/>
          <w:color w:val="000000"/>
          <w:sz w:val="28"/>
          <w:szCs w:val="28"/>
        </w:rPr>
        <w:t>3- қ</w:t>
      </w:r>
      <w:r w:rsidRPr="00CA3185">
        <w:rPr>
          <w:rFonts w:ascii="Palatino Linotype" w:hAnsi="Palatino Linotype" w:cs="Times New Roman Tj"/>
          <w:color w:val="000000"/>
          <w:sz w:val="28"/>
          <w:szCs w:val="28"/>
        </w:rPr>
        <w:t>онуниятро</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пешни</w:t>
      </w:r>
      <w:r w:rsidRPr="00CA3185">
        <w:rPr>
          <w:rFonts w:ascii="Palatino Linotype" w:hAnsi="Palatino Linotype"/>
          <w:color w:val="000000"/>
          <w:sz w:val="28"/>
          <w:szCs w:val="28"/>
        </w:rPr>
        <w:t>ҳ</w:t>
      </w:r>
      <w:r w:rsidRPr="00CA3185">
        <w:rPr>
          <w:rFonts w:ascii="Palatino Linotype" w:hAnsi="Palatino Linotype" w:cs="Times New Roman Tj"/>
          <w:color w:val="000000"/>
          <w:sz w:val="28"/>
          <w:szCs w:val="28"/>
        </w:rPr>
        <w:t>од</w:t>
      </w:r>
      <w:r w:rsidRPr="00CA3185">
        <w:rPr>
          <w:rFonts w:ascii="Palatino Linotype" w:hAnsi="Palatino Linotype"/>
          <w:color w:val="000000"/>
          <w:sz w:val="28"/>
          <w:szCs w:val="28"/>
        </w:rPr>
        <w:t xml:space="preserve"> </w:t>
      </w:r>
      <w:r w:rsidRPr="00CA3185">
        <w:rPr>
          <w:rFonts w:ascii="Palatino Linotype" w:hAnsi="Palatino Linotype" w:cs="Times New Roman Tj"/>
          <w:color w:val="000000"/>
          <w:sz w:val="28"/>
          <w:szCs w:val="28"/>
        </w:rPr>
        <w:t>намудааст</w:t>
      </w:r>
      <w:r w:rsidRPr="00CA3185">
        <w:rPr>
          <w:rFonts w:ascii="Palatino Linotype" w:hAnsi="Palatino Linotype"/>
          <w:color w:val="000000"/>
          <w:sz w:val="28"/>
          <w:szCs w:val="28"/>
        </w:rPr>
        <w:t>;</w:t>
      </w:r>
    </w:p>
    <w:p w:rsidR="00B26BA5" w:rsidRPr="00CA3185" w:rsidRDefault="00B26BA5" w:rsidP="006303B7">
      <w:pPr>
        <w:spacing w:after="0" w:line="360" w:lineRule="auto"/>
        <w:jc w:val="both"/>
        <w:rPr>
          <w:rFonts w:ascii="Palatino Linotype" w:hAnsi="Palatino Linotype"/>
          <w:color w:val="000000"/>
          <w:sz w:val="28"/>
          <w:szCs w:val="28"/>
          <w:lang w:val="tg-Cyrl-TJ"/>
        </w:rPr>
      </w:pPr>
      <w:r w:rsidRPr="00CA3185">
        <w:rPr>
          <w:rFonts w:ascii="Palatino Linotype" w:hAnsi="Palatino Linotype"/>
          <w:color w:val="000000"/>
          <w:sz w:val="28"/>
          <w:szCs w:val="28"/>
          <w:lang w:val="tg-Cyrl-TJ"/>
        </w:rPr>
        <w:t>$E) 2- қ</w:t>
      </w:r>
      <w:r w:rsidRPr="00CA3185">
        <w:rPr>
          <w:rFonts w:ascii="Palatino Linotype" w:hAnsi="Palatino Linotype" w:cs="Times New Roman Tj"/>
          <w:color w:val="000000"/>
          <w:sz w:val="28"/>
          <w:szCs w:val="28"/>
          <w:lang w:val="tg-Cyrl-TJ"/>
        </w:rPr>
        <w:t>онуниятро</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пешни</w:t>
      </w:r>
      <w:r w:rsidRPr="00CA3185">
        <w:rPr>
          <w:rFonts w:ascii="Palatino Linotype" w:hAnsi="Palatino Linotype"/>
          <w:color w:val="000000"/>
          <w:sz w:val="28"/>
          <w:szCs w:val="28"/>
          <w:lang w:val="tg-Cyrl-TJ"/>
        </w:rPr>
        <w:t>ҳ</w:t>
      </w:r>
      <w:r w:rsidRPr="00CA3185">
        <w:rPr>
          <w:rFonts w:ascii="Palatino Linotype" w:hAnsi="Palatino Linotype" w:cs="Times New Roman Tj"/>
          <w:color w:val="000000"/>
          <w:sz w:val="28"/>
          <w:szCs w:val="28"/>
          <w:lang w:val="tg-Cyrl-TJ"/>
        </w:rPr>
        <w:t>од</w:t>
      </w:r>
      <w:r w:rsidRPr="00CA3185">
        <w:rPr>
          <w:rFonts w:ascii="Palatino Linotype" w:hAnsi="Palatino Linotype"/>
          <w:color w:val="000000"/>
          <w:sz w:val="28"/>
          <w:szCs w:val="28"/>
          <w:lang w:val="tg-Cyrl-TJ"/>
        </w:rPr>
        <w:t xml:space="preserve"> </w:t>
      </w:r>
      <w:r w:rsidRPr="00CA3185">
        <w:rPr>
          <w:rFonts w:ascii="Palatino Linotype" w:hAnsi="Palatino Linotype" w:cs="Times New Roman Tj"/>
          <w:color w:val="000000"/>
          <w:sz w:val="28"/>
          <w:szCs w:val="28"/>
          <w:lang w:val="tg-Cyrl-TJ"/>
        </w:rPr>
        <w:t>намудааст</w:t>
      </w:r>
      <w:r>
        <w:rPr>
          <w:rFonts w:ascii="Palatino Linotype" w:hAnsi="Palatino Linotype"/>
          <w:color w:val="000000"/>
          <w:sz w:val="28"/>
          <w:szCs w:val="28"/>
          <w:lang w:val="tg-Cyrl-TJ"/>
        </w:rPr>
        <w:t>;</w:t>
      </w:r>
    </w:p>
    <w:p w:rsidR="00B26BA5" w:rsidRDefault="00B26BA5" w:rsidP="006303B7">
      <w:pPr>
        <w:spacing w:after="0" w:line="240" w:lineRule="auto"/>
        <w:jc w:val="both"/>
        <w:rPr>
          <w:rFonts w:ascii="Palatino Linotype" w:hAnsi="Palatino Linotype"/>
          <w:color w:val="000000"/>
          <w:sz w:val="28"/>
          <w:szCs w:val="28"/>
          <w:lang w:val="tg-Cyrl-TJ"/>
        </w:rPr>
      </w:pPr>
    </w:p>
    <w:p w:rsidR="00B26BA5" w:rsidRDefault="00B26BA5" w:rsidP="006303B7">
      <w:pPr>
        <w:spacing w:after="0" w:line="240" w:lineRule="auto"/>
        <w:jc w:val="both"/>
        <w:rPr>
          <w:rFonts w:ascii="Palatino Linotype" w:hAnsi="Palatino Linotype"/>
          <w:color w:val="000000"/>
          <w:sz w:val="28"/>
          <w:szCs w:val="28"/>
          <w:lang w:val="tg-Cyrl-TJ"/>
        </w:rPr>
      </w:pPr>
    </w:p>
    <w:p w:rsidR="00B26BA5" w:rsidRDefault="00B26BA5" w:rsidP="006303B7">
      <w:pPr>
        <w:spacing w:after="0" w:line="240" w:lineRule="auto"/>
        <w:jc w:val="both"/>
        <w:rPr>
          <w:rFonts w:ascii="Palatino Linotype" w:hAnsi="Palatino Linotype"/>
          <w:color w:val="000000"/>
          <w:sz w:val="28"/>
          <w:szCs w:val="28"/>
          <w:lang w:val="tg-Cyrl-TJ"/>
        </w:rPr>
      </w:pPr>
    </w:p>
    <w:p w:rsidR="00B26BA5" w:rsidRDefault="00B26BA5" w:rsidP="006303B7">
      <w:pPr>
        <w:spacing w:after="0" w:line="240" w:lineRule="auto"/>
        <w:jc w:val="both"/>
        <w:rPr>
          <w:rFonts w:ascii="Palatino Linotype" w:hAnsi="Palatino Linotype"/>
          <w:color w:val="000000"/>
          <w:sz w:val="28"/>
          <w:szCs w:val="28"/>
          <w:lang w:val="tg-Cyrl-TJ"/>
        </w:rPr>
      </w:pPr>
    </w:p>
    <w:p w:rsidR="00B26BA5" w:rsidRDefault="00B26BA5" w:rsidP="00445A16">
      <w:pPr>
        <w:spacing w:after="0" w:line="240" w:lineRule="auto"/>
        <w:jc w:val="both"/>
        <w:rPr>
          <w:rFonts w:ascii="Palatino Linotype" w:hAnsi="Palatino Linotype"/>
          <w:color w:val="000000"/>
          <w:sz w:val="28"/>
          <w:szCs w:val="28"/>
          <w:lang w:val="tt-RU"/>
        </w:rPr>
      </w:pPr>
      <w:r>
        <w:rPr>
          <w:rFonts w:ascii="Palatino Linotype" w:hAnsi="Palatino Linotype"/>
          <w:color w:val="000000"/>
          <w:sz w:val="28"/>
          <w:szCs w:val="28"/>
          <w:lang w:val="tt-RU"/>
        </w:rPr>
        <w:t xml:space="preserve">Саволҳои тестӣ дар ҷаласаи васеи кафедраи равандҳои сиёсӣ дар Тоҷикистон аз </w:t>
      </w:r>
      <w:r>
        <w:rPr>
          <w:rFonts w:ascii="Times New Roman Tj" w:hAnsi="Times New Roman Tj"/>
          <w:sz w:val="28"/>
          <w:szCs w:val="28"/>
          <w:lang w:val="tt-RU"/>
        </w:rPr>
        <w:t>11.04 2018</w:t>
      </w:r>
      <w:r>
        <w:rPr>
          <w:rFonts w:ascii="Palatino Linotype" w:hAnsi="Palatino Linotype"/>
          <w:color w:val="000000"/>
          <w:sz w:val="28"/>
          <w:szCs w:val="28"/>
          <w:lang w:val="tt-RU"/>
        </w:rPr>
        <w:t xml:space="preserve">, протоколи №8 муҳокима ва баррасӣ гардида, барои имтиҳонҳои нимсолаи баҳории соли хониши 2017-2018 тавсия шудааст. </w:t>
      </w:r>
    </w:p>
    <w:p w:rsidR="00B26BA5" w:rsidRDefault="00B26BA5" w:rsidP="00445A16">
      <w:pPr>
        <w:spacing w:after="0" w:line="240" w:lineRule="auto"/>
        <w:rPr>
          <w:rFonts w:ascii="Palatino Linotype" w:hAnsi="Palatino Linotype"/>
          <w:color w:val="000000"/>
          <w:sz w:val="28"/>
          <w:szCs w:val="28"/>
          <w:lang w:val="tt-RU"/>
        </w:rPr>
      </w:pPr>
      <w:r>
        <w:rPr>
          <w:rFonts w:ascii="Palatino Linotype" w:hAnsi="Palatino Linotype"/>
          <w:color w:val="000000"/>
          <w:sz w:val="28"/>
          <w:szCs w:val="28"/>
          <w:lang w:val="tt-RU"/>
        </w:rPr>
        <w:t>Мудири кафедра,</w:t>
      </w:r>
    </w:p>
    <w:p w:rsidR="00B26BA5" w:rsidRDefault="00B26BA5" w:rsidP="00445A16">
      <w:pPr>
        <w:spacing w:after="0" w:line="240" w:lineRule="auto"/>
        <w:rPr>
          <w:rFonts w:ascii="Palatino Linotype" w:hAnsi="Palatino Linotype"/>
          <w:color w:val="000000"/>
          <w:sz w:val="28"/>
          <w:szCs w:val="28"/>
          <w:lang w:val="tt-RU"/>
        </w:rPr>
      </w:pPr>
      <w:r>
        <w:rPr>
          <w:rFonts w:ascii="Palatino Linotype" w:hAnsi="Palatino Linotype"/>
          <w:color w:val="000000"/>
          <w:sz w:val="28"/>
          <w:szCs w:val="28"/>
          <w:lang w:val="tt-RU"/>
        </w:rPr>
        <w:t>дотсент            Шаъбонов Н. Н.</w:t>
      </w:r>
    </w:p>
    <w:p w:rsidR="00B26BA5" w:rsidRPr="00CA3185" w:rsidRDefault="00B26BA5" w:rsidP="00CA3185">
      <w:pPr>
        <w:spacing w:after="0"/>
        <w:rPr>
          <w:rFonts w:ascii="Palatino Linotype" w:hAnsi="Palatino Linotype" w:cs="Times New Roman Tj"/>
          <w:color w:val="000000"/>
          <w:sz w:val="28"/>
          <w:szCs w:val="28"/>
          <w:lang w:val="tt-RU"/>
        </w:rPr>
      </w:pPr>
      <w:r w:rsidRPr="00CA3185">
        <w:rPr>
          <w:rFonts w:ascii="Palatino Linotype" w:hAnsi="Palatino Linotype" w:cs="Times New Roman Tj"/>
          <w:color w:val="000000"/>
          <w:sz w:val="28"/>
          <w:szCs w:val="28"/>
          <w:lang w:val="tt-RU"/>
        </w:rPr>
        <w:t>Мурат</w:t>
      </w:r>
      <w:r>
        <w:rPr>
          <w:rFonts w:ascii="Palatino Linotype" w:hAnsi="Palatino Linotype" w:cs="Times New Roman Tj"/>
          <w:color w:val="000000"/>
          <w:sz w:val="28"/>
          <w:szCs w:val="28"/>
          <w:lang w:val="tt-RU"/>
        </w:rPr>
        <w:t>т</w:t>
      </w:r>
      <w:r w:rsidRPr="00CA3185">
        <w:rPr>
          <w:rFonts w:ascii="Palatino Linotype" w:hAnsi="Palatino Linotype" w:cs="Times New Roman Tj"/>
          <w:color w:val="000000"/>
          <w:sz w:val="28"/>
          <w:szCs w:val="28"/>
          <w:lang w:val="tt-RU"/>
        </w:rPr>
        <w:t>иб:    асс. Гадоев Н.</w:t>
      </w:r>
    </w:p>
    <w:p w:rsidR="00B26BA5" w:rsidRPr="00CA3185" w:rsidRDefault="00B26BA5" w:rsidP="00CA3185">
      <w:pPr>
        <w:pStyle w:val="ListParagraph"/>
        <w:ind w:left="0"/>
        <w:jc w:val="both"/>
        <w:rPr>
          <w:rFonts w:ascii="Palatino Linotype" w:hAnsi="Palatino Linotype"/>
          <w:b/>
          <w:i w:val="0"/>
          <w:sz w:val="28"/>
          <w:szCs w:val="28"/>
        </w:rPr>
      </w:pPr>
    </w:p>
    <w:sectPr w:rsidR="00B26BA5" w:rsidRPr="00CA3185" w:rsidSect="00851A69">
      <w:pgSz w:w="11906" w:h="16838"/>
      <w:pgMar w:top="567"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altName w:val="Times New Roman"/>
    <w:panose1 w:val="00000000000000000000"/>
    <w:charset w:val="CC"/>
    <w:family w:val="roman"/>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56025"/>
    <w:multiLevelType w:val="hybridMultilevel"/>
    <w:tmpl w:val="4E6288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4A3BFE"/>
    <w:multiLevelType w:val="hybridMultilevel"/>
    <w:tmpl w:val="EC168F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3233B6"/>
    <w:multiLevelType w:val="hybridMultilevel"/>
    <w:tmpl w:val="7E30717C"/>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864239"/>
    <w:multiLevelType w:val="hybridMultilevel"/>
    <w:tmpl w:val="6FF8E8D4"/>
    <w:lvl w:ilvl="0" w:tplc="AB185C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268275D8"/>
    <w:multiLevelType w:val="hybridMultilevel"/>
    <w:tmpl w:val="35F2D500"/>
    <w:lvl w:ilvl="0" w:tplc="43E63262">
      <w:start w:val="1"/>
      <w:numFmt w:val="decimal"/>
      <w:lvlText w:val="@%1."/>
      <w:lvlJc w:val="left"/>
      <w:pPr>
        <w:tabs>
          <w:tab w:val="num" w:pos="360"/>
        </w:tabs>
        <w:ind w:left="360" w:hanging="360"/>
      </w:pPr>
      <w:rPr>
        <w:rFonts w:cs="Times New Roman" w:hint="default"/>
        <w:b/>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36607D8"/>
    <w:multiLevelType w:val="hybridMultilevel"/>
    <w:tmpl w:val="1AF463E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5C7FAA"/>
    <w:multiLevelType w:val="hybridMultilevel"/>
    <w:tmpl w:val="88D4A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AE977D5"/>
    <w:multiLevelType w:val="hybridMultilevel"/>
    <w:tmpl w:val="7752181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nsid w:val="609C144E"/>
    <w:multiLevelType w:val="hybridMultilevel"/>
    <w:tmpl w:val="F252CEAC"/>
    <w:lvl w:ilvl="0" w:tplc="4836CC36">
      <w:start w:val="1"/>
      <w:numFmt w:val="decimal"/>
      <w:lvlText w:val="@%1."/>
      <w:lvlJc w:val="left"/>
      <w:pPr>
        <w:tabs>
          <w:tab w:val="num" w:pos="360"/>
        </w:tabs>
        <w:ind w:left="36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638F2CA5"/>
    <w:multiLevelType w:val="hybridMultilevel"/>
    <w:tmpl w:val="E6563168"/>
    <w:lvl w:ilvl="0" w:tplc="0419000F">
      <w:start w:val="1"/>
      <w:numFmt w:val="decimal"/>
      <w:lvlText w:val="%1."/>
      <w:lvlJc w:val="left"/>
      <w:pPr>
        <w:ind w:left="1005" w:hanging="360"/>
      </w:pPr>
      <w:rPr>
        <w:rFonts w:cs="Times New Roman"/>
      </w:rPr>
    </w:lvl>
    <w:lvl w:ilvl="1" w:tplc="04190019" w:tentative="1">
      <w:start w:val="1"/>
      <w:numFmt w:val="lowerLetter"/>
      <w:lvlText w:val="%2."/>
      <w:lvlJc w:val="left"/>
      <w:pPr>
        <w:ind w:left="1725" w:hanging="360"/>
      </w:pPr>
      <w:rPr>
        <w:rFonts w:cs="Times New Roman"/>
      </w:rPr>
    </w:lvl>
    <w:lvl w:ilvl="2" w:tplc="0419001B" w:tentative="1">
      <w:start w:val="1"/>
      <w:numFmt w:val="lowerRoman"/>
      <w:lvlText w:val="%3."/>
      <w:lvlJc w:val="right"/>
      <w:pPr>
        <w:ind w:left="2445" w:hanging="180"/>
      </w:pPr>
      <w:rPr>
        <w:rFonts w:cs="Times New Roman"/>
      </w:rPr>
    </w:lvl>
    <w:lvl w:ilvl="3" w:tplc="0419000F" w:tentative="1">
      <w:start w:val="1"/>
      <w:numFmt w:val="decimal"/>
      <w:lvlText w:val="%4."/>
      <w:lvlJc w:val="left"/>
      <w:pPr>
        <w:ind w:left="3165" w:hanging="360"/>
      </w:pPr>
      <w:rPr>
        <w:rFonts w:cs="Times New Roman"/>
      </w:rPr>
    </w:lvl>
    <w:lvl w:ilvl="4" w:tplc="04190019" w:tentative="1">
      <w:start w:val="1"/>
      <w:numFmt w:val="lowerLetter"/>
      <w:lvlText w:val="%5."/>
      <w:lvlJc w:val="left"/>
      <w:pPr>
        <w:ind w:left="3885" w:hanging="360"/>
      </w:pPr>
      <w:rPr>
        <w:rFonts w:cs="Times New Roman"/>
      </w:rPr>
    </w:lvl>
    <w:lvl w:ilvl="5" w:tplc="0419001B" w:tentative="1">
      <w:start w:val="1"/>
      <w:numFmt w:val="lowerRoman"/>
      <w:lvlText w:val="%6."/>
      <w:lvlJc w:val="right"/>
      <w:pPr>
        <w:ind w:left="4605" w:hanging="180"/>
      </w:pPr>
      <w:rPr>
        <w:rFonts w:cs="Times New Roman"/>
      </w:rPr>
    </w:lvl>
    <w:lvl w:ilvl="6" w:tplc="0419000F" w:tentative="1">
      <w:start w:val="1"/>
      <w:numFmt w:val="decimal"/>
      <w:lvlText w:val="%7."/>
      <w:lvlJc w:val="left"/>
      <w:pPr>
        <w:ind w:left="5325" w:hanging="360"/>
      </w:pPr>
      <w:rPr>
        <w:rFonts w:cs="Times New Roman"/>
      </w:rPr>
    </w:lvl>
    <w:lvl w:ilvl="7" w:tplc="04190019" w:tentative="1">
      <w:start w:val="1"/>
      <w:numFmt w:val="lowerLetter"/>
      <w:lvlText w:val="%8."/>
      <w:lvlJc w:val="left"/>
      <w:pPr>
        <w:ind w:left="6045" w:hanging="360"/>
      </w:pPr>
      <w:rPr>
        <w:rFonts w:cs="Times New Roman"/>
      </w:rPr>
    </w:lvl>
    <w:lvl w:ilvl="8" w:tplc="0419001B" w:tentative="1">
      <w:start w:val="1"/>
      <w:numFmt w:val="lowerRoman"/>
      <w:lvlText w:val="%9."/>
      <w:lvlJc w:val="right"/>
      <w:pPr>
        <w:ind w:left="6765" w:hanging="180"/>
      </w:pPr>
      <w:rPr>
        <w:rFonts w:cs="Times New Roman"/>
      </w:rPr>
    </w:lvl>
  </w:abstractNum>
  <w:abstractNum w:abstractNumId="10">
    <w:nsid w:val="759E6CFA"/>
    <w:multiLevelType w:val="hybridMultilevel"/>
    <w:tmpl w:val="034CE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0"/>
  </w:num>
  <w:num w:numId="7">
    <w:abstractNumId w:val="9"/>
  </w:num>
  <w:num w:numId="8">
    <w:abstractNumId w:val="2"/>
  </w:num>
  <w:num w:numId="9">
    <w:abstractNumId w:val="3"/>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1A69"/>
    <w:rsid w:val="000005C0"/>
    <w:rsid w:val="00010E4C"/>
    <w:rsid w:val="00012EA7"/>
    <w:rsid w:val="00044F8D"/>
    <w:rsid w:val="00046BCF"/>
    <w:rsid w:val="00063BB1"/>
    <w:rsid w:val="00064BFF"/>
    <w:rsid w:val="00075939"/>
    <w:rsid w:val="00081A2D"/>
    <w:rsid w:val="00090E49"/>
    <w:rsid w:val="00097A03"/>
    <w:rsid w:val="000B7668"/>
    <w:rsid w:val="000C7850"/>
    <w:rsid w:val="0010225F"/>
    <w:rsid w:val="0015216D"/>
    <w:rsid w:val="001557F2"/>
    <w:rsid w:val="00165DEF"/>
    <w:rsid w:val="00170A58"/>
    <w:rsid w:val="00174634"/>
    <w:rsid w:val="00183F42"/>
    <w:rsid w:val="001A11ED"/>
    <w:rsid w:val="001A29C3"/>
    <w:rsid w:val="001B2A26"/>
    <w:rsid w:val="001C0166"/>
    <w:rsid w:val="001D237F"/>
    <w:rsid w:val="001E75BA"/>
    <w:rsid w:val="001E78BD"/>
    <w:rsid w:val="001F3091"/>
    <w:rsid w:val="001F5159"/>
    <w:rsid w:val="001F5305"/>
    <w:rsid w:val="00201C77"/>
    <w:rsid w:val="00203EC6"/>
    <w:rsid w:val="00213164"/>
    <w:rsid w:val="00213F56"/>
    <w:rsid w:val="002550C7"/>
    <w:rsid w:val="00280251"/>
    <w:rsid w:val="00282185"/>
    <w:rsid w:val="002A2FC2"/>
    <w:rsid w:val="002B0D60"/>
    <w:rsid w:val="002B7AC6"/>
    <w:rsid w:val="00330954"/>
    <w:rsid w:val="00336DC9"/>
    <w:rsid w:val="003741CC"/>
    <w:rsid w:val="00376CD2"/>
    <w:rsid w:val="00380D1D"/>
    <w:rsid w:val="003867DE"/>
    <w:rsid w:val="00386939"/>
    <w:rsid w:val="003A5F3C"/>
    <w:rsid w:val="003B1BFD"/>
    <w:rsid w:val="003C20DF"/>
    <w:rsid w:val="003D0ED3"/>
    <w:rsid w:val="003D14F2"/>
    <w:rsid w:val="004138C8"/>
    <w:rsid w:val="00442101"/>
    <w:rsid w:val="00445A16"/>
    <w:rsid w:val="004C246D"/>
    <w:rsid w:val="004F30C0"/>
    <w:rsid w:val="00511452"/>
    <w:rsid w:val="005119C7"/>
    <w:rsid w:val="00527DEE"/>
    <w:rsid w:val="00530028"/>
    <w:rsid w:val="0053511F"/>
    <w:rsid w:val="00550EDC"/>
    <w:rsid w:val="005850E2"/>
    <w:rsid w:val="00590B82"/>
    <w:rsid w:val="00595602"/>
    <w:rsid w:val="005A7811"/>
    <w:rsid w:val="005B741B"/>
    <w:rsid w:val="005C0F9F"/>
    <w:rsid w:val="005C4669"/>
    <w:rsid w:val="005C615E"/>
    <w:rsid w:val="005D28F9"/>
    <w:rsid w:val="005E3152"/>
    <w:rsid w:val="005E410D"/>
    <w:rsid w:val="005F70A6"/>
    <w:rsid w:val="006068FC"/>
    <w:rsid w:val="00616B42"/>
    <w:rsid w:val="006303B7"/>
    <w:rsid w:val="006707F0"/>
    <w:rsid w:val="00670A90"/>
    <w:rsid w:val="006855D6"/>
    <w:rsid w:val="00686920"/>
    <w:rsid w:val="006878A7"/>
    <w:rsid w:val="00697871"/>
    <w:rsid w:val="006A7722"/>
    <w:rsid w:val="006D4CBF"/>
    <w:rsid w:val="00710E56"/>
    <w:rsid w:val="007415FC"/>
    <w:rsid w:val="00745D25"/>
    <w:rsid w:val="007464ED"/>
    <w:rsid w:val="007518FB"/>
    <w:rsid w:val="00755B93"/>
    <w:rsid w:val="00773F1B"/>
    <w:rsid w:val="00774AFA"/>
    <w:rsid w:val="00783BB4"/>
    <w:rsid w:val="00796FD0"/>
    <w:rsid w:val="007A036F"/>
    <w:rsid w:val="007A479C"/>
    <w:rsid w:val="007A48C0"/>
    <w:rsid w:val="007A7429"/>
    <w:rsid w:val="007C02C8"/>
    <w:rsid w:val="007C7256"/>
    <w:rsid w:val="007E6BDB"/>
    <w:rsid w:val="007E7FB4"/>
    <w:rsid w:val="008125C8"/>
    <w:rsid w:val="0081575D"/>
    <w:rsid w:val="00827A98"/>
    <w:rsid w:val="00835834"/>
    <w:rsid w:val="008518A7"/>
    <w:rsid w:val="00851A69"/>
    <w:rsid w:val="00851BC7"/>
    <w:rsid w:val="008561FD"/>
    <w:rsid w:val="008974A6"/>
    <w:rsid w:val="008A29A0"/>
    <w:rsid w:val="008B6149"/>
    <w:rsid w:val="00905F24"/>
    <w:rsid w:val="00912E63"/>
    <w:rsid w:val="00927FA4"/>
    <w:rsid w:val="00935FB5"/>
    <w:rsid w:val="009467F6"/>
    <w:rsid w:val="00955042"/>
    <w:rsid w:val="00972BF1"/>
    <w:rsid w:val="00987AE9"/>
    <w:rsid w:val="009B2A1C"/>
    <w:rsid w:val="009B6C68"/>
    <w:rsid w:val="009C0ABC"/>
    <w:rsid w:val="009D3068"/>
    <w:rsid w:val="00A07682"/>
    <w:rsid w:val="00A244CF"/>
    <w:rsid w:val="00A478D6"/>
    <w:rsid w:val="00A939AF"/>
    <w:rsid w:val="00A97FE6"/>
    <w:rsid w:val="00AA15A1"/>
    <w:rsid w:val="00AA6B98"/>
    <w:rsid w:val="00AB0E04"/>
    <w:rsid w:val="00AB7452"/>
    <w:rsid w:val="00AC3968"/>
    <w:rsid w:val="00AE47BC"/>
    <w:rsid w:val="00B1040F"/>
    <w:rsid w:val="00B26BA5"/>
    <w:rsid w:val="00B72AD7"/>
    <w:rsid w:val="00B772FA"/>
    <w:rsid w:val="00B80627"/>
    <w:rsid w:val="00B86FFD"/>
    <w:rsid w:val="00BA1EA0"/>
    <w:rsid w:val="00BC332B"/>
    <w:rsid w:val="00BD1275"/>
    <w:rsid w:val="00BF770E"/>
    <w:rsid w:val="00C04E74"/>
    <w:rsid w:val="00C17A87"/>
    <w:rsid w:val="00C31AE4"/>
    <w:rsid w:val="00C32A94"/>
    <w:rsid w:val="00C47FEC"/>
    <w:rsid w:val="00C5722C"/>
    <w:rsid w:val="00C771EF"/>
    <w:rsid w:val="00C9243F"/>
    <w:rsid w:val="00C96C5B"/>
    <w:rsid w:val="00CA11EC"/>
    <w:rsid w:val="00CA3185"/>
    <w:rsid w:val="00CE5563"/>
    <w:rsid w:val="00CF2DF1"/>
    <w:rsid w:val="00D05625"/>
    <w:rsid w:val="00D3328F"/>
    <w:rsid w:val="00D9485C"/>
    <w:rsid w:val="00DD4651"/>
    <w:rsid w:val="00E02827"/>
    <w:rsid w:val="00E31320"/>
    <w:rsid w:val="00E33821"/>
    <w:rsid w:val="00E5354E"/>
    <w:rsid w:val="00E63FAE"/>
    <w:rsid w:val="00E754F2"/>
    <w:rsid w:val="00E83B91"/>
    <w:rsid w:val="00EA3385"/>
    <w:rsid w:val="00EA758B"/>
    <w:rsid w:val="00ED5B3F"/>
    <w:rsid w:val="00EE385E"/>
    <w:rsid w:val="00EE6E1C"/>
    <w:rsid w:val="00EF532E"/>
    <w:rsid w:val="00F07389"/>
    <w:rsid w:val="00F265D3"/>
    <w:rsid w:val="00F32C73"/>
    <w:rsid w:val="00F7259A"/>
    <w:rsid w:val="00F725D3"/>
    <w:rsid w:val="00FB214D"/>
    <w:rsid w:val="00FB2526"/>
    <w:rsid w:val="00FB72D0"/>
    <w:rsid w:val="00FC4826"/>
    <w:rsid w:val="00FD443F"/>
    <w:rsid w:val="00FF3135"/>
    <w:rsid w:val="00FF53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List Continue" w:locked="1" w:semiHidden="0" w:uiPriority="0" w:unhideWhenUsed="0"/>
    <w:lsdException w:name="Subtitle" w:locked="1" w:semiHidden="0" w:uiPriority="0" w:unhideWhenUsed="0" w:qFormat="1"/>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93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51A69"/>
    <w:pPr>
      <w:spacing w:after="0" w:line="240" w:lineRule="auto"/>
      <w:ind w:left="720"/>
      <w:contextualSpacing/>
    </w:pPr>
    <w:rPr>
      <w:rFonts w:ascii="Times New Roman" w:eastAsia="Times New Roman" w:hAnsi="Times New Roman"/>
      <w:i/>
      <w:color w:val="000000"/>
      <w:sz w:val="20"/>
      <w:szCs w:val="20"/>
      <w:lang w:eastAsia="ru-RU"/>
    </w:rPr>
  </w:style>
  <w:style w:type="paragraph" w:styleId="List">
    <w:name w:val="List"/>
    <w:basedOn w:val="Normal"/>
    <w:uiPriority w:val="99"/>
    <w:rsid w:val="00851A69"/>
    <w:pPr>
      <w:spacing w:after="0" w:line="240" w:lineRule="auto"/>
      <w:ind w:left="283" w:hanging="283"/>
    </w:pPr>
    <w:rPr>
      <w:rFonts w:ascii="Times New Roman" w:eastAsia="Times New Roman" w:hAnsi="Times New Roman"/>
      <w:sz w:val="24"/>
      <w:szCs w:val="24"/>
      <w:lang w:eastAsia="ru-RU"/>
    </w:rPr>
  </w:style>
  <w:style w:type="paragraph" w:styleId="ListContinue">
    <w:name w:val="List Continue"/>
    <w:basedOn w:val="Normal"/>
    <w:uiPriority w:val="99"/>
    <w:rsid w:val="00851A69"/>
    <w:pPr>
      <w:spacing w:after="120" w:line="240" w:lineRule="auto"/>
      <w:ind w:left="283"/>
    </w:pPr>
    <w:rPr>
      <w:rFonts w:ascii="Times New Roman" w:eastAsia="Times New Roman" w:hAnsi="Times New Roman"/>
      <w:sz w:val="24"/>
      <w:szCs w:val="24"/>
      <w:lang w:eastAsia="ru-RU"/>
    </w:rPr>
  </w:style>
  <w:style w:type="paragraph" w:styleId="Title">
    <w:name w:val="Title"/>
    <w:basedOn w:val="Normal"/>
    <w:link w:val="TitleChar"/>
    <w:uiPriority w:val="99"/>
    <w:qFormat/>
    <w:rsid w:val="00851A69"/>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TitleChar">
    <w:name w:val="Title Char"/>
    <w:basedOn w:val="DefaultParagraphFont"/>
    <w:link w:val="Title"/>
    <w:uiPriority w:val="99"/>
    <w:locked/>
    <w:rsid w:val="00851A69"/>
    <w:rPr>
      <w:rFonts w:ascii="Arial" w:hAnsi="Arial" w:cs="Arial"/>
      <w:b/>
      <w:bCs/>
      <w:kern w:val="28"/>
      <w:sz w:val="32"/>
      <w:szCs w:val="32"/>
      <w:lang w:eastAsia="ru-RU"/>
    </w:rPr>
  </w:style>
  <w:style w:type="paragraph" w:styleId="BodyText">
    <w:name w:val="Body Text"/>
    <w:basedOn w:val="Normal"/>
    <w:link w:val="BodyTextChar"/>
    <w:uiPriority w:val="99"/>
    <w:rsid w:val="00851A69"/>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851A69"/>
    <w:rPr>
      <w:rFonts w:ascii="Times New Roman" w:hAnsi="Times New Roman" w:cs="Times New Roman"/>
      <w:sz w:val="24"/>
      <w:szCs w:val="24"/>
      <w:lang w:eastAsia="ru-RU"/>
    </w:rPr>
  </w:style>
  <w:style w:type="paragraph" w:styleId="BodyTextFirstIndent">
    <w:name w:val="Body Text First Indent"/>
    <w:basedOn w:val="BodyText"/>
    <w:link w:val="BodyTextFirstIndentChar"/>
    <w:uiPriority w:val="99"/>
    <w:rsid w:val="00851A69"/>
    <w:pPr>
      <w:ind w:firstLine="210"/>
    </w:pPr>
  </w:style>
  <w:style w:type="character" w:customStyle="1" w:styleId="BodyTextFirstIndentChar">
    <w:name w:val="Body Text First Indent Char"/>
    <w:basedOn w:val="BodyTextChar"/>
    <w:link w:val="BodyTextFirstIndent"/>
    <w:uiPriority w:val="99"/>
    <w:locked/>
    <w:rsid w:val="00851A69"/>
  </w:style>
  <w:style w:type="paragraph" w:styleId="FootnoteText">
    <w:name w:val="footnote text"/>
    <w:basedOn w:val="Normal"/>
    <w:link w:val="FootnoteTextChar"/>
    <w:uiPriority w:val="99"/>
    <w:semiHidden/>
    <w:rsid w:val="00851A69"/>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51A69"/>
    <w:rPr>
      <w:rFonts w:ascii="Times New Roman" w:hAnsi="Times New Roman" w:cs="Times New Roman"/>
      <w:sz w:val="20"/>
      <w:szCs w:val="20"/>
      <w:lang w:eastAsia="ru-RU"/>
    </w:rPr>
  </w:style>
  <w:style w:type="paragraph" w:customStyle="1" w:styleId="1">
    <w:name w:val="Абзац списка1"/>
    <w:basedOn w:val="Normal"/>
    <w:uiPriority w:val="99"/>
    <w:rsid w:val="00851A69"/>
    <w:pPr>
      <w:ind w:left="720"/>
      <w:contextualSpacing/>
    </w:pPr>
    <w:rPr>
      <w:rFonts w:eastAsia="Times New Roman" w:cs="Arial"/>
    </w:rPr>
  </w:style>
  <w:style w:type="table" w:styleId="TableGrid">
    <w:name w:val="Table Grid"/>
    <w:basedOn w:val="TableNormal"/>
    <w:uiPriority w:val="99"/>
    <w:rsid w:val="005D28F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80508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1292</TotalTime>
  <Pages>79</Pages>
  <Words>16118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oper12_101</cp:lastModifiedBy>
  <cp:revision>72</cp:revision>
  <dcterms:created xsi:type="dcterms:W3CDTF">2014-05-02T03:29:00Z</dcterms:created>
  <dcterms:modified xsi:type="dcterms:W3CDTF">2019-06-10T15:23:00Z</dcterms:modified>
</cp:coreProperties>
</file>